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FDD5" w14:textId="182CAE0A"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66-1</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 xml:space="preserve">Skin </w:t>
      </w:r>
      <w:proofErr w:type="spellStart"/>
      <w:r w:rsidR="001A26C4" w:rsidRPr="001A26C4">
        <w:rPr>
          <w:rFonts w:ascii="Cambria" w:eastAsia="Times New Roman" w:hAnsi="Cambria" w:cs="Times New Roman"/>
          <w:b/>
          <w:bCs/>
          <w:color w:val="000000"/>
          <w:lang w:val="en"/>
        </w:rPr>
        <w:t>sensitisation</w:t>
      </w:r>
      <w:proofErr w:type="spellEnd"/>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12.2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C80572">
        <w:rPr>
          <w:rFonts w:ascii="Cambria" w:eastAsia="Times New Roman" w:hAnsi="Cambria" w:cs="Times New Roman"/>
          <w:b/>
          <w:bCs/>
          <w:i/>
          <w:color w:val="000000"/>
          <w:lang w:val="en"/>
        </w:rPr>
        <w:t>July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760499D6"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7D5B8AC3"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98E8F32"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D182CB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378EB49"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0E711D5"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4BA3E8B4"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A231070"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5E3A8ABA"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6E8ECF2"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0D6BE8E"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395921BB"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2B6FDC1A"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885AFC" w14:paraId="013DAF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BE75952"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55A69A5" w14:textId="77777777" w:rsidR="00885AFC" w:rsidRDefault="00C80572">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893A406" w14:textId="77777777" w:rsidR="00885AFC" w:rsidRDefault="00C8057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3086628"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443B630"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4B14F57" w14:textId="77777777" w:rsidR="00885AFC" w:rsidRDefault="00885AFC"/>
        </w:tc>
      </w:tr>
      <w:tr w:rsidR="00885AFC" w14:paraId="013DBA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8CF960"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47A56D" w14:textId="77777777" w:rsidR="00885AFC" w:rsidRDefault="00885AFC"/>
        </w:tc>
        <w:tc>
          <w:tcPr>
            <w:tcW w:w="1425" w:type="dxa"/>
            <w:tcBorders>
              <w:top w:val="outset" w:sz="6" w:space="0" w:color="auto"/>
              <w:left w:val="outset" w:sz="6" w:space="0" w:color="auto"/>
              <w:bottom w:val="outset" w:sz="6" w:space="0" w:color="FFFFFF"/>
              <w:right w:val="outset" w:sz="6" w:space="0" w:color="auto"/>
            </w:tcBorders>
          </w:tcPr>
          <w:p w14:paraId="2CA22BD4" w14:textId="77777777" w:rsidR="00885AFC" w:rsidRDefault="00C80572">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7826B3"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70719431"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tcPr>
          <w:p w14:paraId="504EFC9C" w14:textId="77777777" w:rsidR="00885AFC" w:rsidRDefault="00885AFC"/>
        </w:tc>
      </w:tr>
      <w:tr w:rsidR="00885AFC" w14:paraId="242623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1DF679"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854AA9" w14:textId="77777777" w:rsidR="00885AFC" w:rsidRDefault="00C80572">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448E1E5E" w14:textId="77777777" w:rsidR="00885AFC" w:rsidRDefault="00C805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2FE86C" w14:textId="77777777" w:rsidR="00885AFC" w:rsidRDefault="00C80572">
            <w:r>
              <w:rPr>
                <w:rFonts w:ascii="Arial"/>
                <w:b/>
                <w:sz w:val="16"/>
              </w:rPr>
              <w:t>Picklist values:</w:t>
            </w:r>
            <w:r>
              <w:rPr>
                <w:rFonts w:ascii="Arial"/>
                <w:sz w:val="16"/>
              </w:rPr>
              <w:br/>
              <w:t xml:space="preserve">- skin </w:t>
            </w:r>
            <w:r>
              <w:rPr>
                <w:rFonts w:ascii="Arial"/>
                <w:sz w:val="16"/>
              </w:rPr>
              <w:t>sensitisation: in vitro</w:t>
            </w:r>
            <w:r>
              <w:rPr>
                <w:rFonts w:ascii="Arial"/>
                <w:sz w:val="16"/>
              </w:rPr>
              <w:br/>
              <w:t>- skin sensitisation: in chemico</w:t>
            </w:r>
            <w:r>
              <w:rPr>
                <w:rFonts w:ascii="Arial"/>
                <w:sz w:val="16"/>
              </w:rPr>
              <w:br/>
              <w:t>- skin sensitisation: in silico</w:t>
            </w:r>
            <w:r>
              <w:rPr>
                <w:rFonts w:ascii="Arial"/>
                <w:sz w:val="16"/>
              </w:rPr>
              <w:br/>
              <w:t>- skin sensitisation: in vivo (LLNA)</w:t>
            </w:r>
            <w:r>
              <w:rPr>
                <w:rFonts w:ascii="Arial"/>
                <w:sz w:val="16"/>
              </w:rPr>
              <w:br/>
              <w:t>- skin sensitisation: in vivo (non-LLNA)</w:t>
            </w:r>
            <w:r>
              <w:rPr>
                <w:rFonts w:ascii="Arial"/>
                <w:sz w:val="16"/>
              </w:rPr>
              <w:br/>
              <w:t>- skin sensitisation, other</w:t>
            </w:r>
          </w:p>
        </w:tc>
        <w:tc>
          <w:tcPr>
            <w:tcW w:w="3709" w:type="dxa"/>
            <w:tcBorders>
              <w:top w:val="outset" w:sz="6" w:space="0" w:color="auto"/>
              <w:left w:val="outset" w:sz="6" w:space="0" w:color="auto"/>
              <w:bottom w:val="outset" w:sz="6" w:space="0" w:color="FFFFFF"/>
              <w:right w:val="outset" w:sz="6" w:space="0" w:color="auto"/>
            </w:tcBorders>
          </w:tcPr>
          <w:p w14:paraId="17F43CC5" w14:textId="77777777" w:rsidR="00885AFC" w:rsidRDefault="00C80572">
            <w:r>
              <w:rPr>
                <w:rFonts w:ascii="Arial"/>
                <w:sz w:val="16"/>
              </w:rPr>
              <w:t>From the picklist select the relevant endpoint addressed by t</w:t>
            </w:r>
            <w:r>
              <w:rPr>
                <w:rFonts w:ascii="Arial"/>
                <w:sz w:val="16"/>
              </w:rPr>
              <w: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w:t>
            </w:r>
            <w:r>
              <w:rPr>
                <w:rFonts w:ascii="Arial"/>
                <w:sz w:val="16"/>
              </w:rPr>
              <w:t>ne matches, select the more generic endpoint description '&lt;Generic endpoint&gt;, other' (e.g. Skin irritation / corrosion, other) and give an explanation in the adjacent text field. The generic endpoint title reflects the title of the corresponding OECD Harmo</w:t>
            </w:r>
            <w:r>
              <w:rPr>
                <w:rFonts w:ascii="Arial"/>
                <w:sz w:val="16"/>
              </w:rPr>
              <w:t>nised Template (OHT).</w:t>
            </w:r>
            <w:r>
              <w:rPr>
                <w:rFonts w:ascii="Arial"/>
                <w:sz w:val="16"/>
              </w:rPr>
              <w:br/>
            </w:r>
            <w:r>
              <w:rPr>
                <w:rFonts w:ascii="Arial"/>
                <w:sz w:val="16"/>
              </w:rPr>
              <w:br/>
              <w:t>Select 'skin sensitisation: in silico' for e.g. a (Q)SAR model. '(Q)SAR' needs to be indicated in field 'Type of information' and the model should be described in field 'Justification of non-standard information' or 'Attached justifi</w:t>
            </w:r>
            <w:r>
              <w:rPr>
                <w:rFonts w:ascii="Arial"/>
                <w:sz w:val="16"/>
              </w:rPr>
              <w:t>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'endpoint' is defined in the rather broad sen</w:t>
            </w:r>
            <w:r>
              <w:rPr>
                <w:rFonts w:ascii="Arial"/>
                <w:sz w:val="16"/>
              </w:rPr>
              <w:t xml:space="preserve">se as an observable or measurable inherent property of a chemical substance which may be specified by </w:t>
            </w:r>
            <w:r>
              <w:rPr>
                <w:rFonts w:ascii="Arial"/>
                <w:sz w:val="16"/>
              </w:rPr>
              <w:lastRenderedPageBreak/>
              <w:t>the relevant regulatory framework as 'information requirement' (e.g. Boiling point, Sub-chronic toxicity: oral, Fish early-life stage toxicity). In a narr</w:t>
            </w:r>
            <w:r>
              <w:rPr>
                <w:rFonts w:ascii="Arial"/>
                <w:sz w:val="16"/>
              </w:rPr>
              <w:t>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0FCC1AA0" w14:textId="77777777" w:rsidR="00885AFC" w:rsidRDefault="00C80572">
            <w:r>
              <w:rPr>
                <w:rFonts w:ascii="Arial"/>
                <w:b/>
                <w:sz w:val="16"/>
              </w:rPr>
              <w:lastRenderedPageBreak/>
              <w:t>Guidance for data migration:</w:t>
            </w:r>
            <w:r>
              <w:rPr>
                <w:rFonts w:ascii="Arial"/>
                <w:b/>
                <w:sz w:val="16"/>
              </w:rPr>
              <w:br/>
            </w:r>
            <w:r>
              <w:rPr>
                <w:rFonts w:ascii="Arial"/>
                <w:sz w:val="16"/>
              </w:rPr>
              <w:t>The relevant target phrase is selected as triggered by the value(s) of source fields 'Type of method', 'Type of study' and 'Guide</w:t>
            </w:r>
            <w:r>
              <w:rPr>
                <w:rFonts w:ascii="Arial"/>
                <w:sz w:val="16"/>
              </w:rPr>
              <w:t>line'. For instance all test guidelines describing an LLNA test can be used to trigger the relevant Endpoint phrase. The EPA guidelines cannot serve this purpose as they cover both LLNA and non-LLNA methods. In such cases the indication given in field 'Typ</w:t>
            </w:r>
            <w:r>
              <w:rPr>
                <w:rFonts w:ascii="Arial"/>
                <w:sz w:val="16"/>
              </w:rPr>
              <w:t>e of method' is used as trigger.</w:t>
            </w:r>
            <w:r>
              <w:rPr>
                <w:rFonts w:ascii="Arial"/>
                <w:sz w:val="16"/>
              </w:rPr>
              <w:br/>
              <w:t>As a fallback the generic phrase 'skin sensitisation' is selected, with default supplementary text = value of 'Type of method'.</w:t>
            </w:r>
            <w:r>
              <w:rPr>
                <w:rFonts w:ascii="Arial"/>
                <w:sz w:val="16"/>
              </w:rPr>
              <w:br/>
              <w:t>Note: The generic phrase is only used for migration, but otherwise deactivated in the picklist.</w:t>
            </w:r>
            <w:r>
              <w:rPr>
                <w:rFonts w:ascii="Arial"/>
                <w:sz w:val="16"/>
              </w:rPr>
              <w:t xml:space="preserve"> For new </w:t>
            </w:r>
            <w:r>
              <w:rPr>
                <w:rFonts w:ascii="Arial"/>
                <w:sz w:val="16"/>
              </w:rPr>
              <w:lastRenderedPageBreak/>
              <w:t>entries a generic phrase is provided which consists of the OHT title followed by 'other', i.e. &lt;OHT title&gt;, other.</w:t>
            </w:r>
          </w:p>
        </w:tc>
      </w:tr>
      <w:tr w:rsidR="00885AFC" w14:paraId="0342CE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29C205"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052736" w14:textId="77777777" w:rsidR="00885AFC" w:rsidRDefault="00C80572">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FBE23F3" w14:textId="77777777" w:rsidR="00885AFC" w:rsidRDefault="00C805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75F951" w14:textId="77777777" w:rsidR="00885AFC" w:rsidRDefault="00C80572">
            <w:r>
              <w:rPr>
                <w:rFonts w:ascii="Arial"/>
                <w:b/>
                <w:sz w:val="16"/>
              </w:rPr>
              <w:t>Picklist values:</w:t>
            </w:r>
            <w:r>
              <w:rPr>
                <w:rFonts w:ascii="Arial"/>
                <w:sz w:val="16"/>
              </w:rPr>
              <w:br/>
              <w:t>- experimental study</w:t>
            </w:r>
            <w:r>
              <w:rPr>
                <w:rFonts w:ascii="Arial"/>
                <w:sz w:val="16"/>
              </w:rPr>
              <w:br/>
              <w:t xml:space="preserve">- </w:t>
            </w:r>
            <w:r>
              <w:rPr>
                <w:rFonts w:ascii="Arial"/>
                <w:sz w:val="16"/>
              </w:rPr>
              <w:t>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w:t>
            </w:r>
            <w:r>
              <w:rPr>
                <w:rFonts w:ascii="Arial"/>
                <w:sz w:val="16"/>
              </w:rPr>
              <w: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4EA82AC" w14:textId="77777777" w:rsidR="00885AFC" w:rsidRDefault="00C80572">
            <w:r>
              <w:rPr>
                <w:rFonts w:ascii="Arial"/>
                <w:sz w:val="16"/>
              </w:rPr>
              <w:t>Select the appropriate type of information, e.g. ' experimental study', ' experimental study planned' or, if al</w:t>
            </w:r>
            <w:r>
              <w:rPr>
                <w:rFonts w:ascii="Arial"/>
                <w:sz w:val="16"/>
              </w:rPr>
              <w:t>ternatives to testing apply, '(Q)SAR',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w:t>
            </w:r>
            <w:r>
              <w:rPr>
                <w:rFonts w:ascii="Arial"/>
                <w:sz w:val="16"/>
              </w:rPr>
              <w:t xml:space="preserve">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w:t>
            </w:r>
            <w:r>
              <w:rPr>
                <w:rFonts w:ascii="Arial"/>
                <w:sz w:val="16"/>
              </w:rPr>
              <w:t>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w:t>
            </w:r>
            <w:r>
              <w:rPr>
                <w:rFonts w:ascii="Arial"/>
                <w:sz w:val="16"/>
              </w:rPr>
              <w:t>nstructions related to the relevant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w:t>
            </w:r>
            <w:r>
              <w:rPr>
                <w:rFonts w:ascii="Arial"/>
                <w:sz w:val="16"/>
              </w:rPr>
              <w:t xml:space="preserve"> study planned' or 'experimental study planned (based on read-across)' is indicated (in some legislations also defined as 'testing proposal' or 'undertaking of intended submission'), the submitter should include as much information as possible on the plann</w:t>
            </w:r>
            <w:r>
              <w:rPr>
                <w:rFonts w:ascii="Arial"/>
                <w:sz w:val="16"/>
              </w:rPr>
              <w:t xml:space="preserve">ed study in order to support the evaluation of the </w:t>
            </w:r>
            <w:r>
              <w:rPr>
                <w:rFonts w:ascii="Arial"/>
                <w:sz w:val="16"/>
              </w:rPr>
              <w:lastRenderedPageBreak/>
              <w:t>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w:t>
            </w:r>
            <w:r>
              <w:rPr>
                <w:rFonts w:ascii="Arial"/>
                <w:sz w:val="16"/>
              </w:rPr>
              <w:t>sult any programme-specific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43A3F034" w14:textId="77777777" w:rsidR="00885AFC" w:rsidRDefault="00885AFC"/>
        </w:tc>
      </w:tr>
      <w:tr w:rsidR="00885AFC" w14:paraId="69007D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E8071E"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65D26E" w14:textId="77777777" w:rsidR="00885AFC" w:rsidRDefault="00C80572">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1146B036"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E2D0D2" w14:textId="77777777" w:rsidR="00885AFC" w:rsidRDefault="00C80572">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1B71F3E3" w14:textId="77777777" w:rsidR="00885AFC" w:rsidRDefault="00C80572">
            <w:r>
              <w:rPr>
                <w:rFonts w:ascii="Arial"/>
                <w:sz w:val="16"/>
              </w:rPr>
              <w:t>Indicate the adequacy of a (robust) study summary in terms of usefulness for hazard/risk assessm</w:t>
            </w:r>
            <w:r>
              <w:rPr>
                <w:rFonts w:ascii="Arial"/>
                <w:sz w:val="16"/>
              </w:rPr>
              <w:t>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w:t>
            </w:r>
            <w:r>
              <w:rPr>
                <w:rFonts w:ascii="Arial"/>
                <w:sz w:val="16"/>
              </w:rPr>
              <w:t xml:space="preserve">: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 considered supportiv</w:t>
            </w:r>
            <w:r>
              <w:rPr>
                <w:rFonts w:ascii="Arial"/>
                <w:sz w:val="16"/>
              </w:rPr>
              <w:t xml:space="preserve">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justification is normally endpoint-related, i.e.  ba</w:t>
            </w:r>
            <w:r>
              <w:rPr>
                <w:rFonts w:ascii="Arial"/>
                <w:sz w:val="16"/>
              </w:rPr>
              <w:t xml:space="preserve">sed on all available records included in the weight of evidence evaluation. A short reasoning for why a given record is used in this respect can be provided in field 'Detailed justification / remarks'. </w:t>
            </w:r>
            <w:r>
              <w:rPr>
                <w:rFonts w:ascii="Arial"/>
                <w:sz w:val="16"/>
              </w:rPr>
              <w:br/>
            </w:r>
            <w:r>
              <w:rPr>
                <w:rFonts w:ascii="Arial"/>
                <w:sz w:val="16"/>
              </w:rPr>
              <w:lastRenderedPageBreak/>
              <w:br/>
              <w:t>- disregarded due to major methodological deficienci</w:t>
            </w:r>
            <w:r>
              <w:rPr>
                <w:rFonts w:ascii="Arial"/>
                <w:sz w:val="16"/>
              </w:rPr>
              <w:t>es:  study that demonstrates a higher concern than the key study/ies, but is not used as key study because of flaws in the methodology or documentation. This phrase should be selected for justifying why a potentially critical result has not been used for t</w:t>
            </w:r>
            <w:r>
              <w:rPr>
                <w:rFonts w:ascii="Arial"/>
                <w:sz w:val="16"/>
              </w:rPr>
              <w: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w:t>
            </w:r>
            <w:r>
              <w:rPr>
                <w:rFonts w:ascii="Arial"/>
                <w:sz w:val="16"/>
              </w:rPr>
              <w:t>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DA61F02" w14:textId="77777777" w:rsidR="00885AFC" w:rsidRDefault="00C80572">
            <w:r>
              <w:rPr>
                <w:rFonts w:ascii="Arial"/>
                <w:b/>
                <w:sz w:val="16"/>
              </w:rPr>
              <w:lastRenderedPageBreak/>
              <w:t>Guidance for field condition:</w:t>
            </w:r>
            <w:r>
              <w:rPr>
                <w:rFonts w:ascii="Arial"/>
                <w:b/>
                <w:sz w:val="16"/>
              </w:rPr>
              <w:br/>
            </w:r>
            <w:r>
              <w:rPr>
                <w:rFonts w:ascii="Arial"/>
                <w:sz w:val="16"/>
              </w:rPr>
              <w:t xml:space="preserve">Condition: Field </w:t>
            </w:r>
            <w:r>
              <w:rPr>
                <w:rFonts w:ascii="Arial"/>
                <w:sz w:val="16"/>
              </w:rPr>
              <w:t xml:space="preserve">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885AFC" w14:paraId="04CE23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E9AE73"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D654D5" w14:textId="77777777" w:rsidR="00885AFC" w:rsidRDefault="00C80572">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5E814E29" w14:textId="77777777" w:rsidR="00885AFC" w:rsidRDefault="00C8057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A0727B"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2354AEA1" w14:textId="77777777" w:rsidR="00885AFC" w:rsidRDefault="00C80572">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results, Robust Study Summaries highlighting the weaknesses of the studies need to be </w:t>
            </w:r>
            <w:r>
              <w:rPr>
                <w:rFonts w:ascii="Arial"/>
                <w:sz w:val="16"/>
              </w:rPr>
              <w:lastRenderedPageBreak/>
              <w:t xml:space="preserve">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2BC1715" w14:textId="77777777" w:rsidR="00885AFC" w:rsidRDefault="00885AFC"/>
        </w:tc>
      </w:tr>
      <w:tr w:rsidR="00885AFC" w14:paraId="46FD2D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3F1DAC"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624FE7" w14:textId="77777777" w:rsidR="00885AFC" w:rsidRDefault="00C80572">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71A0285B" w14:textId="77777777" w:rsidR="00885AFC" w:rsidRDefault="00C8057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392A4A"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34181CD8" w14:textId="77777777" w:rsidR="00885AFC" w:rsidRDefault="00C80572">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C175AA5" w14:textId="77777777" w:rsidR="00885AFC" w:rsidRDefault="00885AFC"/>
        </w:tc>
      </w:tr>
      <w:tr w:rsidR="00885AFC" w14:paraId="05AB8D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B64601"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A87EFC" w14:textId="77777777" w:rsidR="00885AFC" w:rsidRDefault="00C80572">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3B1C75AB" w14:textId="77777777" w:rsidR="00885AFC" w:rsidRDefault="00C8057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DAFF15"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657899ED" w14:textId="77777777" w:rsidR="00885AFC" w:rsidRDefault="00C80572">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EB5F602" w14:textId="77777777" w:rsidR="00885AFC" w:rsidRDefault="00885AFC"/>
        </w:tc>
      </w:tr>
      <w:tr w:rsidR="00885AFC" w14:paraId="6FC3DB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6270D5"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8F529A" w14:textId="77777777" w:rsidR="00885AFC" w:rsidRDefault="00C80572">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D60B2C4" w14:textId="77777777" w:rsidR="00885AFC" w:rsidRDefault="00C8057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B6D45B"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6DFD8803" w14:textId="77777777" w:rsidR="00885AFC" w:rsidRDefault="00C80572">
            <w:r>
              <w:rPr>
                <w:rFonts w:ascii="Arial"/>
                <w:sz w:val="16"/>
              </w:rPr>
              <w:t xml:space="preserve">If applicable indicate the period during which the study was conducted, i.e. start and end date. </w:t>
            </w:r>
            <w:r>
              <w:rPr>
                <w:rFonts w:ascii="Arial"/>
                <w:sz w:val="16"/>
              </w:rPr>
              <w:br/>
            </w:r>
            <w:r>
              <w:rPr>
                <w:rFonts w:ascii="Arial"/>
                <w:sz w:val="16"/>
              </w:rPr>
              <w:br/>
              <w:t>Note: independent of the study period, the in-life period (i.e. the phase of a study following treatment in which the test syste</w:t>
            </w:r>
            <w:r>
              <w:rPr>
                <w:rFonts w:ascii="Arial"/>
                <w:sz w:val="16"/>
              </w:rPr>
              <w:t xml:space="preserve">m is alive/growing) may have to be specified for </w:t>
            </w:r>
            <w:r>
              <w:rPr>
                <w:rFonts w:ascii="Arial"/>
                <w:sz w:val="16"/>
              </w:rPr>
              <w:lastRenderedPageBreak/>
              <w:t>some toxicology endpoints.</w:t>
            </w:r>
          </w:p>
        </w:tc>
        <w:tc>
          <w:tcPr>
            <w:tcW w:w="2081" w:type="dxa"/>
            <w:tcBorders>
              <w:top w:val="outset" w:sz="6" w:space="0" w:color="auto"/>
              <w:left w:val="outset" w:sz="6" w:space="0" w:color="auto"/>
              <w:bottom w:val="outset" w:sz="6" w:space="0" w:color="FFFFFF"/>
              <w:right w:val="outset" w:sz="6" w:space="0" w:color="FFFFFF"/>
            </w:tcBorders>
          </w:tcPr>
          <w:p w14:paraId="3257DCF1" w14:textId="77777777" w:rsidR="00885AFC" w:rsidRDefault="00885AFC"/>
        </w:tc>
      </w:tr>
      <w:tr w:rsidR="00885AFC" w14:paraId="740A03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BB133A"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DD6A6A" w14:textId="77777777" w:rsidR="00885AFC" w:rsidRDefault="00C80572">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F485640" w14:textId="77777777" w:rsidR="00885AFC" w:rsidRDefault="00C8057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21A4E6"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06BFE89F"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tcPr>
          <w:p w14:paraId="0B4BBFCE" w14:textId="77777777" w:rsidR="00885AFC" w:rsidRDefault="00885AFC"/>
        </w:tc>
      </w:tr>
      <w:tr w:rsidR="00885AFC" w14:paraId="1C6E01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34174B"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6E6619" w14:textId="77777777" w:rsidR="00885AFC" w:rsidRDefault="00C80572">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424F9C5B" w14:textId="77777777" w:rsidR="00885AFC" w:rsidRDefault="00C8057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2E2FA5"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1DE68597"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tcPr>
          <w:p w14:paraId="2F9FB1A0" w14:textId="77777777" w:rsidR="00885AFC" w:rsidRDefault="00885AFC"/>
        </w:tc>
      </w:tr>
      <w:tr w:rsidR="00885AFC" w14:paraId="79CE0D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366BFA"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D93BF3" w14:textId="77777777" w:rsidR="00885AFC" w:rsidRDefault="00C80572">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3DDDA2DB"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BD93A1" w14:textId="77777777" w:rsidR="00885AFC" w:rsidRDefault="00C80572">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5D59327" w14:textId="77777777" w:rsidR="00885AFC" w:rsidRDefault="00C80572">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method which is not acceptable, the documentation of which is not sufficient for </w:t>
            </w:r>
            <w:r>
              <w:rPr>
                <w:rFonts w:ascii="Arial"/>
                <w:sz w:val="16"/>
              </w:rPr>
              <w:lastRenderedPageBreak/>
              <w:t>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7D7B2F2F" w14:textId="77777777" w:rsidR="00885AFC" w:rsidRDefault="00885AFC"/>
        </w:tc>
      </w:tr>
      <w:tr w:rsidR="00885AFC" w14:paraId="076E37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DA193A"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06C479" w14:textId="77777777" w:rsidR="00885AFC" w:rsidRDefault="00C80572">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70AC4047" w14:textId="77777777" w:rsidR="00885AFC" w:rsidRDefault="00C80572">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2ADA68" w14:textId="77777777" w:rsidR="00885AFC" w:rsidRDefault="00C80572">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test procedure in accordance with national standard methods with acceptable restrictions - [Reliability 2]</w:t>
            </w:r>
            <w:r>
              <w:rPr>
                <w:rFonts w:ascii="Arial"/>
                <w:sz w:val="16"/>
              </w:rPr>
              <w:br/>
            </w:r>
            <w:r>
              <w:rPr>
                <w:rFonts w:ascii="Arial"/>
                <w:sz w:val="16"/>
              </w:rPr>
              <w:lastRenderedPageBreak/>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6098FF0" w14:textId="77777777" w:rsidR="00885AFC" w:rsidRDefault="00C80572">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ype of information' is '(Q)SAR') some pre-defined phrases are provided for indicating if the prediction results are considered reliable based on the scientifically validity of the (Q)SAR model used, its applicability to the query substance, and the adequac</w:t>
            </w:r>
            <w:r>
              <w:rPr>
                <w:rFonts w:ascii="Arial"/>
                <w:sz w:val="16"/>
              </w:rPr>
              <w:t xml:space="preserve">y of reporting. Please note: If (Q)SAR results are flagged as key study in field </w:t>
            </w:r>
            <w:r>
              <w:rPr>
                <w:rFonts w:ascii="Arial"/>
                <w:sz w:val="16"/>
              </w:rPr>
              <w:lastRenderedPageBreak/>
              <w:t>'Adequacy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47E3C0F4" w14:textId="77777777" w:rsidR="00885AFC" w:rsidRDefault="00C8057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t>- comparable to guideline study - [Reliability 1]</w:t>
            </w:r>
            <w:r>
              <w:rPr>
                <w:rFonts w:ascii="Arial"/>
                <w:sz w:val="16"/>
              </w:rPr>
              <w:br/>
            </w:r>
            <w:r>
              <w:rPr>
                <w:rFonts w:ascii="Arial"/>
                <w:sz w:val="16"/>
              </w:rPr>
              <w:lastRenderedPageBreak/>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abstract - [Reliability 4]</w:t>
            </w:r>
            <w:r>
              <w:rPr>
                <w:rFonts w:ascii="Arial"/>
                <w:sz w:val="16"/>
              </w:rPr>
              <w:br/>
              <w:t>-</w:t>
            </w:r>
            <w:r>
              <w:rPr>
                <w:rFonts w:ascii="Arial"/>
                <w:sz w:val="16"/>
              </w:rPr>
              <w:t xml:space="preserve"> secondary literature - </w:t>
            </w:r>
            <w:r>
              <w:rPr>
                <w:rFonts w:ascii="Arial"/>
                <w:sz w:val="16"/>
              </w:rPr>
              <w:lastRenderedPageBreak/>
              <w:t>[Reliability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t xml:space="preserve">- results derived from a valid (Q)SAR model, but </w:t>
            </w:r>
            <w:r>
              <w:rPr>
                <w:rFonts w:ascii="Arial"/>
                <w:sz w:val="16"/>
              </w:rPr>
              <w:lastRenderedPageBreak/>
              <w:t>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885AFC" w14:paraId="6A3D27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54ABDB"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51AF6D" w14:textId="77777777" w:rsidR="00885AFC" w:rsidRDefault="00C80572">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1C3AB49"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8EDC53" w14:textId="77777777" w:rsidR="00885AFC" w:rsidRDefault="00C80572">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75A71698" w14:textId="77777777" w:rsidR="00885AFC" w:rsidRDefault="00C80572">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br/>
              <w:t xml:space="preserve">Consult any programme-specific guidance (e.g. </w:t>
            </w:r>
            <w:r>
              <w:rPr>
                <w:rFonts w:ascii="Arial"/>
                <w:sz w:val="16"/>
              </w:rPr>
              <w:lastRenderedPageBreak/>
              <w:t>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261AB922" w14:textId="77777777" w:rsidR="00885AFC" w:rsidRDefault="00C80572">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885AFC" w14:paraId="618C83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155479"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567F59" w14:textId="77777777" w:rsidR="00885AFC" w:rsidRDefault="00C80572">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960478F" w14:textId="77777777" w:rsidR="00885AFC" w:rsidRDefault="00C80572">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A604B5" w14:textId="77777777" w:rsidR="00885AFC" w:rsidRDefault="00C80572">
            <w:r>
              <w:rPr>
                <w:rFonts w:ascii="Arial"/>
                <w:b/>
                <w:sz w:val="16"/>
              </w:rPr>
              <w:t>Picklist values:</w:t>
            </w:r>
            <w:r>
              <w:rPr>
                <w:rFonts w:ascii="Arial"/>
                <w:sz w:val="16"/>
              </w:rPr>
              <w:br/>
              <w:t>- the study does not need to b</w:t>
            </w:r>
            <w:r>
              <w:rPr>
                <w:rFonts w:ascii="Arial"/>
                <w:sz w:val="16"/>
              </w:rPr>
              <w:t>e conducted because the substance is spontaneously flammable in air or in contact with water or moisture at room temperature - [study technically not feasible]</w:t>
            </w:r>
            <w:r>
              <w:rPr>
                <w:rFonts w:ascii="Arial"/>
                <w:sz w:val="16"/>
              </w:rPr>
              <w:br/>
              <w:t xml:space="preserve">- the study does not need to be conducted because the substance is a strong acid (pH </w:t>
            </w:r>
            <w:r>
              <w:rPr>
                <w:rFonts w:ascii="Arial"/>
                <w:sz w:val="16"/>
              </w:rPr>
              <w:t>≤</w:t>
            </w:r>
            <w:r>
              <w:rPr>
                <w:rFonts w:ascii="Arial"/>
                <w:sz w:val="16"/>
              </w:rPr>
              <w:t>2.0) or ba</w:t>
            </w:r>
            <w:r>
              <w:rPr>
                <w:rFonts w:ascii="Arial"/>
                <w:sz w:val="16"/>
              </w:rPr>
              <w:t>se (pH =&gt;11.5) - [study scientifically not necessary / other information available]</w:t>
            </w:r>
            <w:r>
              <w:rPr>
                <w:rFonts w:ascii="Arial"/>
                <w:sz w:val="16"/>
              </w:rPr>
              <w:br/>
              <w:t>- the study does not need to be conducted because the substance is classified as skin corrosion (Category 1, 1A, 1B or 1C) - [study scientifically not necessary / other inf</w:t>
            </w:r>
            <w:r>
              <w:rPr>
                <w:rFonts w:ascii="Arial"/>
                <w:sz w:val="16"/>
              </w:rPr>
              <w:t>ormation available]</w:t>
            </w:r>
            <w:r>
              <w:rPr>
                <w:rFonts w:ascii="Arial"/>
                <w:sz w:val="16"/>
              </w:rPr>
              <w:br/>
              <w:t>- an in vitro skin sensitisation study does not need to be conducted because the available in vitro test methods are not applicable for the substance and therefore an in vivo skin sensitisation study was conducted - [study scientificall</w:t>
            </w:r>
            <w:r>
              <w:rPr>
                <w:rFonts w:ascii="Arial"/>
                <w:sz w:val="16"/>
              </w:rPr>
              <w:t>y not necessary / other information available]</w:t>
            </w:r>
            <w:r>
              <w:rPr>
                <w:rFonts w:ascii="Arial"/>
                <w:sz w:val="16"/>
              </w:rPr>
              <w:br/>
              <w:t>- an in vitro skin sensitisation study does not need to be conducted because adequate data from an in vivo skin sensitisation study are available - [study scientifically not necessary / other information avail</w:t>
            </w:r>
            <w:r>
              <w:rPr>
                <w:rFonts w:ascii="Arial"/>
                <w:sz w:val="16"/>
              </w:rPr>
              <w:t>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50F395E" w14:textId="77777777" w:rsidR="00885AFC" w:rsidRDefault="00C80572">
            <w:r>
              <w:rPr>
                <w:rFonts w:ascii="Arial"/>
                <w:sz w:val="16"/>
              </w:rPr>
              <w:t>In addition to the more generic justification selected in the preceding field 'Data waiving', it is highly recommended to provide a detailed justification. To this end you can either select one or multiple specific standard phrase(s) if it/t</w:t>
            </w:r>
            <w:r>
              <w:rPr>
                <w:rFonts w:ascii="Arial"/>
                <w:sz w:val="16"/>
              </w:rPr>
              <w:t>hey give an appropriate rationale of the description given in the preceding field 'Data waiving' or 'other:' and enter free text. Additional specific explanations should be provided if the pre-defined phrase(s) do no sufficiently describe the justification</w:t>
            </w:r>
            <w:r>
              <w:rPr>
                <w:rFonts w:ascii="Arial"/>
                <w:sz w:val="16"/>
              </w:rPr>
              <w:t>.</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w:t>
            </w:r>
            <w:r>
              <w:rPr>
                <w:rFonts w:ascii="Arial"/>
                <w:sz w:val="16"/>
              </w:rPr>
              <w:t>hed justification';</w:t>
            </w:r>
            <w:r>
              <w:rPr>
                <w:rFonts w:ascii="Arial"/>
                <w:sz w:val="16"/>
              </w:rPr>
              <w:br/>
            </w:r>
            <w:r>
              <w:rPr>
                <w:rFonts w:ascii="Arial"/>
                <w:sz w:val="16"/>
              </w:rPr>
              <w:br/>
              <w:t xml:space="preserve">- Cross-reference (for referencing / linking to a justification or information referred to in the justification which is stored in another record, e.g. a record describing physico-chemical properties information used to support a data </w:t>
            </w:r>
            <w:r>
              <w:rPr>
                <w:rFonts w:ascii="Arial"/>
                <w:sz w:val="16"/>
              </w:rPr>
              <w:t>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frameworks. If no suitable phrase is available from the picklist, enter a f</w:t>
            </w:r>
            <w:r>
              <w:rPr>
                <w:rFonts w:ascii="Arial"/>
                <w:sz w:val="16"/>
              </w:rPr>
              <w:t>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2418AC08" w14:textId="77777777" w:rsidR="00885AFC" w:rsidRDefault="00C80572">
            <w:r>
              <w:rPr>
                <w:rFonts w:ascii="Arial"/>
                <w:b/>
                <w:sz w:val="16"/>
              </w:rPr>
              <w:t>Guidance for field condition:</w:t>
            </w:r>
            <w:r>
              <w:rPr>
                <w:rFonts w:ascii="Arial"/>
                <w:b/>
                <w:sz w:val="16"/>
              </w:rPr>
              <w:br/>
            </w:r>
            <w:r>
              <w:rPr>
                <w:rFonts w:ascii="Arial"/>
                <w:sz w:val="16"/>
              </w:rPr>
              <w:t xml:space="preserve">Condition: Deactivate this field if any of the following fields is populated: 'Type of information', 'Adequacy of study', 'Reliability', 'Rationale for </w:t>
            </w:r>
            <w:r>
              <w:rPr>
                <w:rFonts w:ascii="Arial"/>
                <w:sz w:val="16"/>
              </w:rPr>
              <w:t>reliability'.</w:t>
            </w:r>
          </w:p>
        </w:tc>
      </w:tr>
      <w:tr w:rsidR="00885AFC" w14:paraId="5DD160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9AC23D"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1A8F9A" w14:textId="77777777" w:rsidR="00885AFC" w:rsidRDefault="00C80572">
            <w:r>
              <w:rPr>
                <w:rFonts w:ascii="Arial"/>
                <w:sz w:val="16"/>
              </w:rPr>
              <w:t xml:space="preserve">Justification for type of </w:t>
            </w:r>
            <w:r>
              <w:rPr>
                <w:rFonts w:ascii="Arial"/>
                <w:sz w:val="16"/>
              </w:rPr>
              <w:lastRenderedPageBreak/>
              <w:t>information</w:t>
            </w:r>
          </w:p>
        </w:tc>
        <w:tc>
          <w:tcPr>
            <w:tcW w:w="1425" w:type="dxa"/>
            <w:tcBorders>
              <w:top w:val="outset" w:sz="6" w:space="0" w:color="auto"/>
              <w:left w:val="outset" w:sz="6" w:space="0" w:color="auto"/>
              <w:bottom w:val="outset" w:sz="6" w:space="0" w:color="FFFFFF"/>
              <w:right w:val="outset" w:sz="6" w:space="0" w:color="auto"/>
            </w:tcBorders>
          </w:tcPr>
          <w:p w14:paraId="4803E0EF" w14:textId="77777777" w:rsidR="00885AFC" w:rsidRDefault="00C80572">
            <w:r>
              <w:rPr>
                <w:rFonts w:ascii="Arial"/>
                <w:sz w:val="16"/>
              </w:rPr>
              <w:lastRenderedPageBreak/>
              <w:t>Text template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57D9106E" w14:textId="77777777" w:rsidR="00885AFC" w:rsidRDefault="00C80572">
            <w:r>
              <w:rPr>
                <w:rFonts w:ascii="Arial"/>
                <w:b/>
                <w:sz w:val="16"/>
              </w:rPr>
              <w:lastRenderedPageBreak/>
              <w:t>Freetext template:</w:t>
            </w:r>
            <w:r>
              <w:rPr>
                <w:rFonts w:ascii="Arial"/>
                <w:b/>
                <w:sz w:val="16"/>
              </w:rPr>
              <w:br/>
            </w:r>
            <w:r>
              <w:rPr>
                <w:rFonts w:ascii="Arial"/>
                <w:b/>
                <w:sz w:val="16"/>
              </w:rPr>
              <w:br/>
            </w:r>
            <w:r>
              <w:rPr>
                <w:rFonts w:ascii="Arial"/>
                <w:b/>
                <w:sz w:val="16"/>
              </w:rPr>
              <w:lastRenderedPageBreak/>
              <w:t>Option 1 Type 'Waiving of standard information'</w:t>
            </w:r>
            <w:r>
              <w:rPr>
                <w:rFonts w:ascii="Arial"/>
                <w:sz w:val="16"/>
              </w:rPr>
              <w:br/>
              <w:t>JUSTIFICATION FOR DATA WAIVING</w:t>
            </w:r>
            <w:r>
              <w:rPr>
                <w:rFonts w:ascii="Arial"/>
                <w:sz w:val="16"/>
              </w:rPr>
              <w:br/>
              <w:t>[Specific explanation in addition to field 'Justification for data waivin</w:t>
            </w:r>
            <w:r>
              <w:rPr>
                <w:rFonts w:ascii="Arial"/>
                <w:sz w:val="16"/>
              </w:rPr>
              <w:t>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w:t>
            </w:r>
            <w:r>
              <w:rPr>
                <w:rFonts w:ascii="Arial"/>
                <w:sz w:val="16"/>
              </w:rPr>
              <w:t xml:space="preserve"> proposed. Note that for testing proposals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w:t>
            </w:r>
            <w:r>
              <w:rPr>
                <w:rFonts w:ascii="Arial"/>
                <w:sz w:val="16"/>
              </w:rPr>
              <w:t>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 xml:space="preserve">CONSIDERATIONS THAT THE GENERAL ADAPTATION POSSIBILITIES OF ANNEX </w:t>
            </w:r>
            <w:r>
              <w:rPr>
                <w:rFonts w:ascii="Arial"/>
                <w:sz w:val="16"/>
              </w:rPr>
              <w:t>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w:t>
            </w:r>
            <w:r>
              <w:rPr>
                <w:rFonts w:ascii="Arial"/>
                <w:sz w:val="16"/>
              </w:rPr>
              <w:t>ping and read-across</w:t>
            </w:r>
            <w:r>
              <w:rPr>
                <w:rFonts w:ascii="Arial"/>
                <w:sz w:val="16"/>
              </w:rPr>
              <w:br/>
              <w:t>- Substance-tailored exposure driven testing [if applicable]</w:t>
            </w:r>
            <w:r>
              <w:rPr>
                <w:rFonts w:ascii="Arial"/>
                <w:sz w:val="16"/>
              </w:rPr>
              <w:br/>
              <w:t>- Approaches in addition to above [if applicable]</w:t>
            </w:r>
            <w:r>
              <w:rPr>
                <w:rFonts w:ascii="Arial"/>
                <w:sz w:val="16"/>
              </w:rPr>
              <w:br/>
              <w:t>- Other reasons [if applicable]</w:t>
            </w:r>
            <w:r>
              <w:rPr>
                <w:rFonts w:ascii="Arial"/>
                <w:sz w:val="16"/>
              </w:rPr>
              <w:br/>
            </w:r>
            <w:r>
              <w:rPr>
                <w:rFonts w:ascii="Arial"/>
                <w:sz w:val="16"/>
              </w:rPr>
              <w:lastRenderedPageBreak/>
              <w:br/>
              <w:t xml:space="preserve">CONSIDERATIONS THAT THE SPECIFIC ADAPTATION POSSIBILITIES OF ANNEXES VI TO X (AND COLUMN 2 </w:t>
            </w:r>
            <w:r>
              <w:rPr>
                <w:rFonts w:ascii="Arial"/>
                <w:sz w:val="16"/>
              </w:rPr>
              <w:t>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w:t>
            </w:r>
            <w:r>
              <w:rPr>
                <w:rFonts w:ascii="Arial"/>
                <w:sz w:val="16"/>
              </w:rPr>
              <w:t>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w:t>
            </w:r>
            <w:r>
              <w:rPr>
                <w:rFonts w:ascii="Arial"/>
                <w:sz w:val="16"/>
              </w:rPr>
              <w:t>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w:t>
            </w:r>
            <w:r>
              <w:rPr>
                <w:rFonts w:ascii="Arial"/>
                <w:sz w:val="16"/>
              </w:rPr>
              <w:t>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t>- Structural domain:</w:t>
            </w:r>
            <w:r>
              <w:rPr>
                <w:rFonts w:ascii="Arial"/>
                <w:sz w:val="16"/>
              </w:rPr>
              <w:br/>
              <w:t>- Mechanistic domain:</w:t>
            </w:r>
            <w:r>
              <w:rPr>
                <w:rFonts w:ascii="Arial"/>
                <w:sz w:val="16"/>
              </w:rPr>
              <w:br/>
            </w:r>
            <w:r>
              <w:rPr>
                <w:rFonts w:ascii="Arial"/>
                <w:sz w:val="16"/>
              </w:rPr>
              <w:lastRenderedPageBreak/>
              <w:t>- Similarity with analogues in the training set:</w:t>
            </w:r>
            <w:r>
              <w:rPr>
                <w:rFonts w:ascii="Arial"/>
                <w:sz w:val="16"/>
              </w:rPr>
              <w:br/>
              <w:t>- Other considera</w:t>
            </w:r>
            <w:r>
              <w:rPr>
                <w:rFonts w:ascii="Arial"/>
                <w:sz w:val="16"/>
              </w:rPr>
              <w:t>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w:t>
            </w:r>
            <w:r>
              <w:rPr>
                <w:rFonts w:ascii="Arial"/>
                <w:sz w:val="16"/>
              </w:rPr>
              <w:t>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 xml:space="preserve">[Describe why the read-across </w:t>
            </w:r>
            <w:r>
              <w:rPr>
                <w:rFonts w:ascii="Arial"/>
                <w:sz w:val="16"/>
              </w:rPr>
              <w:t>can be performed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w:t>
            </w:r>
            <w:r>
              <w:rPr>
                <w:rFonts w:ascii="Arial"/>
                <w:sz w:val="16"/>
              </w:rPr>
              <w: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w:t>
            </w:r>
            <w:r>
              <w:rPr>
                <w:rFonts w:ascii="Arial"/>
                <w:b/>
                <w:sz w:val="16"/>
              </w:rPr>
              <w:t xml:space="preserve"> 5 Type 'Read-across (category)'</w:t>
            </w:r>
            <w:r>
              <w:rPr>
                <w:rFonts w:ascii="Arial"/>
                <w:sz w:val="16"/>
              </w:rPr>
              <w:br/>
              <w:t>REPORTING FORMAT FOR THE CATEGORY APPROACH</w:t>
            </w:r>
            <w:r>
              <w:rPr>
                <w:rFonts w:ascii="Arial"/>
                <w:sz w:val="16"/>
              </w:rPr>
              <w:br/>
              <w:t xml:space="preserve">[Please provide information for all of the points below addressing endpoint-specific elements </w:t>
            </w:r>
            <w:r>
              <w:rPr>
                <w:rFonts w:ascii="Arial"/>
                <w:sz w:val="16"/>
              </w:rPr>
              <w:lastRenderedPageBreak/>
              <w:t>that were not already covered by the overall category approach justification made avai</w:t>
            </w:r>
            <w:r>
              <w:rPr>
                <w:rFonts w:ascii="Arial"/>
                <w:sz w:val="16"/>
              </w:rPr>
              <w:t>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w:t>
            </w:r>
            <w:r>
              <w:rPr>
                <w:rFonts w:ascii="Arial"/>
                <w:sz w:val="16"/>
              </w:rPr>
              <w:t>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w:t>
            </w:r>
            <w:r>
              <w:rPr>
                <w:rFonts w:ascii="Arial"/>
                <w:sz w:val="16"/>
              </w:rPr>
              <w:t xml:space="preserve">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(including overall coverage) to reach</w:t>
            </w:r>
            <w:r>
              <w:rPr>
                <w:rFonts w:ascii="Arial"/>
                <w:sz w:val="16"/>
              </w:rPr>
              <w:t xml:space="preserve">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3D584379" w14:textId="77777777" w:rsidR="00885AFC" w:rsidRDefault="00C80572">
            <w:r>
              <w:rPr>
                <w:rFonts w:ascii="Arial"/>
                <w:sz w:val="16"/>
              </w:rPr>
              <w:lastRenderedPageBreak/>
              <w:t>This field can be used for entering free text. As appropriate, one of the f</w:t>
            </w:r>
            <w:r>
              <w:rPr>
                <w:rFonts w:ascii="Arial"/>
                <w:sz w:val="16"/>
              </w:rPr>
              <w:t xml:space="preserve">reetext templates can be </w:t>
            </w:r>
            <w:r>
              <w:rPr>
                <w:rFonts w:ascii="Arial"/>
                <w:sz w:val="16"/>
              </w:rPr>
              <w:lastRenderedPageBreak/>
              <w:t>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Programme, Pesticides NAFTA or EU RE</w:t>
            </w:r>
            <w:r>
              <w:rPr>
                <w:rFonts w:ascii="Arial"/>
                <w:sz w:val="16"/>
              </w:rPr>
              <w:t>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w:t>
            </w:r>
            <w:r>
              <w:rPr>
                <w:rFonts w:ascii="Arial"/>
                <w:sz w:val="16"/>
              </w:rPr>
              <w:t>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w:t>
            </w:r>
            <w:r>
              <w:rPr>
                <w:rFonts w:ascii="Arial"/>
                <w:sz w:val="16"/>
              </w:rPr>
              <w: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 xml:space="preserve">For describing a (Q)SAR model it is recommended to provide the QMRF as attachment </w:t>
            </w:r>
            <w:r>
              <w:rPr>
                <w:rFonts w:ascii="Arial"/>
                <w:sz w:val="16"/>
              </w:rPr>
              <w:t>instead of using the free text template.</w:t>
            </w:r>
            <w:r>
              <w:rPr>
                <w:rFonts w:ascii="Arial"/>
                <w:sz w:val="16"/>
              </w:rPr>
              <w:br/>
            </w:r>
            <w:r>
              <w:rPr>
                <w:rFonts w:ascii="Arial"/>
                <w:sz w:val="16"/>
              </w:rPr>
              <w:br/>
              <w:t>The QSAR Model Reporting Format (QMRF) is a harmonised template for summarising and reporting key information on QSAR models, including the results of any validation studies. The information is structured according</w:t>
            </w:r>
            <w:r>
              <w:rPr>
                <w:rFonts w:ascii="Arial"/>
                <w:sz w:val="16"/>
              </w:rPr>
              <w:t xml:space="preserve"> to the OECD validation principles and can be compiled using the QMRF editor application.</w:t>
            </w:r>
            <w:r>
              <w:rPr>
                <w:rFonts w:ascii="Arial"/>
                <w:sz w:val="16"/>
              </w:rPr>
              <w:br/>
            </w:r>
            <w:r>
              <w:rPr>
                <w:rFonts w:ascii="Arial"/>
                <w:sz w:val="16"/>
              </w:rPr>
              <w:lastRenderedPageBreak/>
              <w:br/>
              <w:t>The JRC QSAR Model Database is intended to help to identify valid (Q)SARs (e.g. for the purpose of REACH). It provides information on the validity of QSAR models and</w:t>
            </w:r>
            <w:r>
              <w:rPr>
                <w:rFonts w:ascii="Arial"/>
                <w:sz w:val="16"/>
              </w:rPr>
              <w:t xml:space="preserve">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w:t>
            </w:r>
            <w:r>
              <w:rPr>
                <w:rFonts w:ascii="Arial"/>
                <w:sz w:val="16"/>
              </w:rPr>
              <w:t>-used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w:t>
            </w:r>
            <w:r>
              <w:rPr>
                <w:rFonts w:ascii="Arial"/>
                <w:sz w:val="16"/>
              </w:rPr>
              <w:t>is freetext template can be used and modified as appropriate for providing a justification for read-across, particularly if it is endpoint-specific.</w:t>
            </w:r>
            <w:r>
              <w:rPr>
                <w:rFonts w:ascii="Arial"/>
                <w:sz w:val="16"/>
              </w:rPr>
              <w:br/>
            </w:r>
            <w:r>
              <w:rPr>
                <w:rFonts w:ascii="Arial"/>
                <w:sz w:val="16"/>
              </w:rPr>
              <w:br/>
              <w:t xml:space="preserve">Please note: Any information that can be re-used for several study summaries can be entered once and then </w:t>
            </w:r>
            <w:r>
              <w:rPr>
                <w:rFonts w:ascii="Arial"/>
                <w:sz w:val="16"/>
              </w:rPr>
              <w:t>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7E2147EE" w14:textId="77777777" w:rsidR="00885AFC" w:rsidRDefault="00885AFC"/>
        </w:tc>
      </w:tr>
      <w:tr w:rsidR="00885AFC" w14:paraId="0A3E8E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7130F9" w14:textId="77777777" w:rsidR="00885AFC" w:rsidRDefault="00885AF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570AC0E" w14:textId="77777777" w:rsidR="00885AFC" w:rsidRDefault="00C80572">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E8568A2" w14:textId="77777777" w:rsidR="00885AFC" w:rsidRDefault="00C8057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F0BD6A2" w14:textId="77777777" w:rsidR="00885AFC" w:rsidRDefault="00885AF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35DF23" w14:textId="77777777" w:rsidR="00885AFC" w:rsidRDefault="00C80572">
            <w:r>
              <w:rPr>
                <w:rFonts w:ascii="Arial"/>
                <w:sz w:val="16"/>
              </w:rPr>
              <w:t xml:space="preserve">The Attached justification feature can be used in case the justification is best </w:t>
            </w:r>
            <w:r>
              <w:rPr>
                <w:rFonts w:ascii="Arial"/>
                <w:sz w:val="16"/>
              </w:rPr>
              <w:t>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 legislation-specific guidance document as to the recommended use 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1BE3D32" w14:textId="77777777" w:rsidR="00885AFC" w:rsidRDefault="00885AFC"/>
        </w:tc>
      </w:tr>
      <w:tr w:rsidR="00885AFC" w14:paraId="42996C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E1BE47"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4D606B" w14:textId="77777777" w:rsidR="00885AFC" w:rsidRDefault="00C80572">
            <w:r>
              <w:rPr>
                <w:rFonts w:ascii="Arial"/>
                <w:sz w:val="16"/>
              </w:rPr>
              <w:t xml:space="preserve">Attached </w:t>
            </w:r>
            <w:r>
              <w:rPr>
                <w:rFonts w:ascii="Arial"/>
                <w:sz w:val="16"/>
              </w:rPr>
              <w:t>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78AC50" w14:textId="77777777" w:rsidR="00885AFC" w:rsidRDefault="00C80572">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771875"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F21E77" w14:textId="77777777" w:rsidR="00885AFC" w:rsidRDefault="00C80572">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87A387" w14:textId="77777777" w:rsidR="00885AFC" w:rsidRDefault="00885AFC"/>
        </w:tc>
      </w:tr>
      <w:tr w:rsidR="00885AFC" w14:paraId="6C67B3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DAB6E8" w14:textId="77777777" w:rsidR="00885AFC" w:rsidRDefault="00885AF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BA7AC15" w14:textId="77777777" w:rsidR="00885AFC" w:rsidRDefault="00C80572">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A819E9D" w14:textId="77777777" w:rsidR="00885AFC" w:rsidRDefault="00C805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9AE9F9C" w14:textId="77777777" w:rsidR="00885AFC" w:rsidRDefault="00C80572">
            <w:r>
              <w:rPr>
                <w:rFonts w:ascii="Arial"/>
                <w:b/>
                <w:sz w:val="16"/>
              </w:rPr>
              <w:t>Picklist values:</w:t>
            </w:r>
            <w:r>
              <w:rPr>
                <w:rFonts w:ascii="Arial"/>
                <w:sz w:val="16"/>
              </w:rPr>
              <w:br/>
              <w:t>- data waiving: supporting information</w:t>
            </w:r>
            <w:r>
              <w:rPr>
                <w:rFonts w:ascii="Arial"/>
                <w:sz w:val="16"/>
              </w:rPr>
              <w:br/>
              <w:t xml:space="preserve">- exposure-related </w:t>
            </w:r>
            <w:r>
              <w:rPr>
                <w:rFonts w:ascii="Arial"/>
                <w:sz w:val="16"/>
              </w:rPr>
              <w:t>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w:t>
            </w:r>
            <w:r>
              <w:rPr>
                <w:rFonts w:ascii="Arial"/>
                <w:sz w:val="16"/>
              </w:rPr>
              <w:t>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B2E14D0" w14:textId="77777777" w:rsidR="00885AFC" w:rsidRDefault="00C80572">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1E15430" w14:textId="77777777" w:rsidR="00885AFC" w:rsidRDefault="00885AFC"/>
        </w:tc>
      </w:tr>
      <w:tr w:rsidR="00885AFC" w14:paraId="1348DC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5CCA26"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C3FFA0" w14:textId="77777777" w:rsidR="00885AFC" w:rsidRDefault="00C80572">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328593" w14:textId="77777777" w:rsidR="00885AFC" w:rsidRDefault="00C8057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3B3A2E"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33F87C" w14:textId="77777777" w:rsidR="00885AFC" w:rsidRDefault="00885A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D09DF7" w14:textId="77777777" w:rsidR="00885AFC" w:rsidRDefault="00885AFC"/>
        </w:tc>
      </w:tr>
      <w:tr w:rsidR="00885AFC" w14:paraId="6DB17A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38726D" w14:textId="77777777" w:rsidR="00885AFC" w:rsidRDefault="00885AF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98AB47D" w14:textId="77777777" w:rsidR="00885AFC" w:rsidRDefault="00C80572">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93AE0AC" w14:textId="77777777" w:rsidR="00885AFC" w:rsidRDefault="00C8057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2CA0857" w14:textId="77777777" w:rsidR="00885AFC" w:rsidRDefault="00885AF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BAED3FC" w14:textId="77777777" w:rsidR="00885AFC" w:rsidRDefault="00C80572">
            <w:r>
              <w:rPr>
                <w:rFonts w:ascii="Arial"/>
                <w:sz w:val="16"/>
              </w:rPr>
              <w:t xml:space="preserve">The cross-reference feature can be used to refer to related information that is provided in another record of the dataset. This can be done either by entering just free text in the 'Remarks' field or by </w:t>
            </w:r>
            <w:r>
              <w:rPr>
                <w:rFonts w:ascii="Arial"/>
                <w:sz w:val="16"/>
              </w:rPr>
              <w:t>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Refer to the relevant legislation-specific g</w:t>
            </w:r>
            <w:r>
              <w:rPr>
                <w:rFonts w:ascii="Arial"/>
                <w:sz w:val="16"/>
              </w:rPr>
              <w:t>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D07576C" w14:textId="77777777" w:rsidR="00885AFC" w:rsidRDefault="00885AFC"/>
        </w:tc>
      </w:tr>
      <w:tr w:rsidR="00885AFC" w14:paraId="794D92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C065D5"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0F7D1D" w14:textId="77777777" w:rsidR="00885AFC" w:rsidRDefault="00C80572">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3F881E" w14:textId="77777777" w:rsidR="00885AFC" w:rsidRDefault="00C805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55C4C9" w14:textId="77777777" w:rsidR="00885AFC" w:rsidRDefault="00C80572">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xml:space="preserve">- data waiving: </w:t>
            </w:r>
            <w:r>
              <w:rPr>
                <w:rFonts w:ascii="Arial"/>
                <w:sz w:val="16"/>
              </w:rPr>
              <w:t>supporting information</w:t>
            </w:r>
            <w:r>
              <w:rPr>
                <w:rFonts w:ascii="Arial"/>
                <w:sz w:val="16"/>
              </w:rPr>
              <w:br/>
              <w:t>- defined approach</w:t>
            </w:r>
            <w:r>
              <w:rPr>
                <w:rFonts w:ascii="Arial"/>
                <w:sz w:val="16"/>
              </w:rPr>
              <w:br/>
              <w:t>- exposure-related information</w:t>
            </w:r>
            <w:r>
              <w:rPr>
                <w:rFonts w:ascii="Arial"/>
                <w:sz w:val="16"/>
              </w:rPr>
              <w:br/>
              <w:t>- method used in study</w:t>
            </w:r>
            <w:r>
              <w:rPr>
                <w:rFonts w:ascii="Arial"/>
                <w:sz w:val="16"/>
              </w:rPr>
              <w:br/>
            </w:r>
            <w:r>
              <w:rPr>
                <w:rFonts w:ascii="Arial"/>
                <w:sz w:val="16"/>
              </w:rPr>
              <w:lastRenderedPageBreak/>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xml:space="preserve">- </w:t>
            </w:r>
            <w:r>
              <w:rPr>
                <w:rFonts w:ascii="Arial"/>
                <w:sz w:val="16"/>
              </w:rPr>
              <w:t>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6B1D59" w14:textId="77777777" w:rsidR="00885AFC" w:rsidRDefault="00C80572">
            <w:r>
              <w:rPr>
                <w:rFonts w:ascii="Arial"/>
                <w:sz w:val="16"/>
              </w:rPr>
              <w:lastRenderedPageBreak/>
              <w:t>Select the appropriate reason of the cross-reference, i.e.</w:t>
            </w:r>
            <w:r>
              <w:rPr>
                <w:rFonts w:ascii="Arial"/>
                <w:sz w:val="16"/>
              </w:rPr>
              <w:br/>
            </w:r>
            <w:r>
              <w:rPr>
                <w:rFonts w:ascii="Arial"/>
                <w:sz w:val="16"/>
              </w:rPr>
              <w:br/>
              <w:t>- adverse outcome pathway (AOP)  (in case the information is related to a key event that is part of an AOP).</w:t>
            </w:r>
            <w:r>
              <w:rPr>
                <w:rFonts w:ascii="Arial"/>
                <w:sz w:val="16"/>
              </w:rPr>
              <w:t xml:space="preserve"> Consult the AOP wiki at: https://aopwiki.org) and provide the reference in </w:t>
            </w:r>
            <w:r>
              <w:rPr>
                <w:rFonts w:ascii="Arial"/>
                <w:sz w:val="16"/>
              </w:rPr>
              <w:lastRenderedPageBreak/>
              <w:t>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w:t>
            </w:r>
            <w:r>
              <w:rPr>
                <w:rFonts w:ascii="Arial"/>
                <w:sz w:val="16"/>
              </w:rPr>
              <w:t>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xml:space="preserve">- exposure-related information (for referring to a record containing </w:t>
            </w:r>
            <w:r>
              <w:rPr>
                <w:rFonts w:ascii="Arial"/>
                <w:sz w:val="16"/>
              </w:rPr>
              <w:t>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w:t>
            </w:r>
            <w:r>
              <w:rPr>
                <w:rFonts w:ascii="Arial"/>
                <w:sz w:val="16"/>
              </w:rPr>
              <w:t xml:space="preserve">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w:t>
            </w:r>
            <w:r>
              <w:rPr>
                <w:rFonts w:ascii="Arial"/>
                <w:sz w:val="16"/>
              </w:rPr>
              <w:t>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w:t>
            </w:r>
            <w:r>
              <w:rPr>
                <w:rFonts w:ascii="Arial"/>
                <w:sz w:val="16"/>
              </w:rPr>
              <w: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species were tested and the results recorded in different records), </w:t>
            </w:r>
            <w:r>
              <w:rPr>
                <w:rFonts w:ascii="Arial"/>
                <w:sz w:val="16"/>
              </w:rPr>
              <w:br/>
            </w:r>
            <w:r>
              <w:rPr>
                <w:rFonts w:ascii="Arial"/>
                <w:sz w:val="16"/>
              </w:rPr>
              <w:lastRenderedPageBreak/>
              <w:br/>
              <w:t>- reference</w:t>
            </w:r>
            <w:r>
              <w:rPr>
                <w:rFonts w:ascii="Arial"/>
                <w:sz w:val="16"/>
              </w:rPr>
              <w:t xml:space="preserv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51C05D" w14:textId="77777777" w:rsidR="00885AFC" w:rsidRDefault="00885AFC"/>
        </w:tc>
      </w:tr>
      <w:tr w:rsidR="00885AFC" w14:paraId="2B35C8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F021ED"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524D00" w14:textId="77777777" w:rsidR="00885AFC" w:rsidRDefault="00C80572">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60D2EA" w14:textId="77777777" w:rsidR="00885AFC" w:rsidRDefault="00C80572">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8833A6"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323C93" w14:textId="77777777" w:rsidR="00885AFC" w:rsidRDefault="00C80572">
            <w:r>
              <w:rPr>
                <w:rFonts w:ascii="Arial"/>
                <w:sz w:val="16"/>
              </w:rPr>
              <w:t xml:space="preserve">As appropriate, select the record containing the </w:t>
            </w:r>
            <w:r>
              <w:rPr>
                <w:rFonts w:ascii="Arial"/>
                <w:sz w:val="16"/>
              </w:rPr>
              <w:t>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4AA200" w14:textId="77777777" w:rsidR="00885AFC" w:rsidRDefault="00C80572">
            <w:r>
              <w:rPr>
                <w:rFonts w:ascii="Arial"/>
                <w:b/>
                <w:sz w:val="16"/>
              </w:rPr>
              <w:t>Cross-reference:</w:t>
            </w:r>
            <w:r>
              <w:rPr>
                <w:rFonts w:ascii="Arial"/>
                <w:b/>
                <w:sz w:val="16"/>
              </w:rPr>
              <w:br/>
            </w:r>
            <w:r>
              <w:rPr>
                <w:rFonts w:ascii="Arial"/>
                <w:sz w:val="16"/>
              </w:rPr>
              <w:t>AllSummariesAndRecords</w:t>
            </w:r>
          </w:p>
        </w:tc>
      </w:tr>
      <w:tr w:rsidR="00885AFC" w14:paraId="0DBFDB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5D4CF4" w14:textId="77777777" w:rsidR="00885AFC" w:rsidRDefault="00885AF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B5E0F66" w14:textId="77777777" w:rsidR="00885AFC" w:rsidRDefault="00C8057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817EF8" w14:textId="77777777" w:rsidR="00885AFC" w:rsidRDefault="00C8057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CF0AB70" w14:textId="77777777" w:rsidR="00885AFC" w:rsidRDefault="00885AF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EDBC22" w14:textId="77777777" w:rsidR="00885AFC" w:rsidRDefault="00C80572">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6574A07" w14:textId="77777777" w:rsidR="00885AFC" w:rsidRDefault="00885AFC"/>
        </w:tc>
      </w:tr>
      <w:tr w:rsidR="00885AFC" w14:paraId="54E85A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45C905"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3D845B" w14:textId="77777777" w:rsidR="00885AFC" w:rsidRDefault="00C80572">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0B7218" w14:textId="77777777" w:rsidR="00885AFC" w:rsidRDefault="00C8057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24F728"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2A9DB6" w14:textId="77777777" w:rsidR="00885AFC" w:rsidRDefault="00885A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F1236A" w14:textId="77777777" w:rsidR="00885AFC" w:rsidRDefault="00885AFC"/>
        </w:tc>
      </w:tr>
      <w:tr w:rsidR="00885AFC" w14:paraId="4DD880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0DAFA53"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BC24162" w14:textId="77777777" w:rsidR="00885AFC" w:rsidRDefault="00C80572">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6531091" w14:textId="77777777" w:rsidR="00885AFC" w:rsidRDefault="00C8057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BAF347D"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B7D6086"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3ECC89A" w14:textId="77777777" w:rsidR="00885AFC" w:rsidRDefault="00885AFC"/>
        </w:tc>
      </w:tr>
      <w:tr w:rsidR="00885AFC" w14:paraId="36CAF4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BB36F1"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376C2D" w14:textId="77777777" w:rsidR="00885AFC" w:rsidRDefault="00C80572">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3B3DF621" w14:textId="77777777" w:rsidR="00885AFC" w:rsidRDefault="00C80572">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182C86"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6170F708" w14:textId="77777777" w:rsidR="00885AFC" w:rsidRDefault="00C80572">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ference to be cited. Copy this block of fields for specifying any other references related to this record (e.g. report of a preliminary study or other documentation). If results of a study report have been published, indicate the full citation of that publ</w:t>
            </w:r>
            <w:r>
              <w:rPr>
                <w:rFonts w:ascii="Arial"/>
                <w:sz w:val="16"/>
              </w:rPr>
              <w:t xml:space="preserve">ication(s) in </w:t>
            </w:r>
            <w:r>
              <w:rPr>
                <w:rFonts w:ascii="Arial"/>
                <w:sz w:val="16"/>
              </w:rPr>
              <w:lastRenderedPageBreak/>
              <w:t>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5C1CC64" w14:textId="77777777" w:rsidR="00885AFC" w:rsidRDefault="00885AFC"/>
        </w:tc>
      </w:tr>
      <w:tr w:rsidR="00885AFC" w14:paraId="49A583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010A10"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EBC6E6" w14:textId="77777777" w:rsidR="00885AFC" w:rsidRDefault="00C80572">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653A6382" w14:textId="77777777" w:rsidR="00885AFC" w:rsidRDefault="00C805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08591B" w14:textId="77777777" w:rsidR="00885AFC" w:rsidRDefault="00C80572">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74F2359" w14:textId="77777777" w:rsidR="00885AFC" w:rsidRDefault="00C80572">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720BCC32" w14:textId="77777777" w:rsidR="00885AFC" w:rsidRDefault="00885AFC"/>
        </w:tc>
      </w:tr>
      <w:tr w:rsidR="00885AFC" w14:paraId="25A84E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A7A1EE"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FC1634" w14:textId="77777777" w:rsidR="00885AFC" w:rsidRDefault="00C80572">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2BECB4B7" w14:textId="77777777" w:rsidR="00885AFC" w:rsidRDefault="00C805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DD9291" w14:textId="77777777" w:rsidR="00885AFC" w:rsidRDefault="00C80572">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794CA674" w14:textId="77777777" w:rsidR="00885AFC" w:rsidRDefault="00C80572">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0C9AB1EB" w14:textId="77777777" w:rsidR="00885AFC" w:rsidRDefault="00885AFC"/>
        </w:tc>
      </w:tr>
      <w:tr w:rsidR="00885AFC" w14:paraId="5654C5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4E8A9AC"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CC20194" w14:textId="77777777" w:rsidR="00885AFC" w:rsidRDefault="00C80572">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9C3594B" w14:textId="77777777" w:rsidR="00885AFC" w:rsidRDefault="00C8057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6455382"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CA18415"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B54FC03" w14:textId="77777777" w:rsidR="00885AFC" w:rsidRDefault="00885AFC"/>
        </w:tc>
      </w:tr>
      <w:tr w:rsidR="00885AFC" w14:paraId="7B546E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2D5581" w14:textId="77777777" w:rsidR="00885AFC" w:rsidRDefault="00885AF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F35DDF4" w14:textId="77777777" w:rsidR="00885AFC" w:rsidRDefault="00C80572">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09093EF" w14:textId="77777777" w:rsidR="00885AFC" w:rsidRDefault="00C8057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5881DCC" w14:textId="77777777" w:rsidR="00885AFC" w:rsidRDefault="00885AF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EC238F" w14:textId="77777777" w:rsidR="00885AFC" w:rsidRDefault="00C80572">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br/>
            </w:r>
            <w:r>
              <w:rPr>
                <w:rFonts w:ascii="Arial"/>
                <w:sz w:val="16"/>
              </w:rPr>
              <w:lastRenderedPageBreak/>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B1CCF95" w14:textId="77777777" w:rsidR="00885AFC" w:rsidRDefault="00885AFC"/>
        </w:tc>
      </w:tr>
      <w:tr w:rsidR="00885AFC" w14:paraId="792DB9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213B5C"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EF1E40" w14:textId="77777777" w:rsidR="00885AFC" w:rsidRDefault="00C80572">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685165"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0768DC" w14:textId="77777777" w:rsidR="00885AFC" w:rsidRDefault="00C80572">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4E793D" w14:textId="77777777" w:rsidR="00885AFC" w:rsidRDefault="00C80572">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8E17A4" w14:textId="77777777" w:rsidR="00885AFC" w:rsidRDefault="00885AFC"/>
        </w:tc>
      </w:tr>
      <w:tr w:rsidR="00885AFC" w14:paraId="309810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2F9C68"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902DE7" w14:textId="77777777" w:rsidR="00885AFC" w:rsidRDefault="00C80572">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3DD4E1"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1C8D08" w14:textId="77777777" w:rsidR="00885AFC" w:rsidRDefault="00C80572">
            <w:r>
              <w:rPr>
                <w:rFonts w:ascii="Arial"/>
                <w:b/>
                <w:sz w:val="16"/>
              </w:rPr>
              <w:t>Picklist values:</w:t>
            </w:r>
            <w:r>
              <w:rPr>
                <w:rFonts w:ascii="Arial"/>
                <w:sz w:val="16"/>
              </w:rPr>
              <w:br/>
              <w:t>- OECD Guideline 406 (Skin Sensitisation)</w:t>
            </w:r>
            <w:r>
              <w:rPr>
                <w:rFonts w:ascii="Arial"/>
                <w:sz w:val="16"/>
              </w:rPr>
              <w:br/>
              <w:t xml:space="preserve">- OECD </w:t>
            </w:r>
            <w:r>
              <w:rPr>
                <w:rFonts w:ascii="Arial"/>
                <w:sz w:val="16"/>
              </w:rPr>
              <w:t>Guideline 429 (Skin Sensitisation: Local Lymph Node Assay)</w:t>
            </w:r>
            <w:r>
              <w:rPr>
                <w:rFonts w:ascii="Arial"/>
                <w:sz w:val="16"/>
              </w:rPr>
              <w:br/>
              <w:t>- OECD Guideline 442A (Skin Sensitization: Local Lymph Node Assay: DA)</w:t>
            </w:r>
            <w:r>
              <w:rPr>
                <w:rFonts w:ascii="Arial"/>
                <w:sz w:val="16"/>
              </w:rPr>
              <w:br/>
              <w:t>- OECD Guideline 442B (Skin Sensitization: Local Lymph Node Assay: BrdU-ELISA) - [before 27 June 2018]</w:t>
            </w:r>
            <w:r>
              <w:rPr>
                <w:rFonts w:ascii="Arial"/>
                <w:sz w:val="16"/>
              </w:rPr>
              <w:br/>
              <w:t>- OECD Guideline 442B (</w:t>
            </w:r>
            <w:r>
              <w:rPr>
                <w:rFonts w:ascii="Arial"/>
                <w:sz w:val="16"/>
              </w:rPr>
              <w:t xml:space="preserve">Skin sensitisation: Local Lymph Node Assay: BrdU-ELISA or </w:t>
            </w:r>
            <w:r>
              <w:rPr>
                <w:rFonts w:ascii="Arial"/>
                <w:sz w:val="16"/>
              </w:rPr>
              <w:t>–</w:t>
            </w:r>
            <w:r>
              <w:rPr>
                <w:rFonts w:ascii="Arial"/>
                <w:sz w:val="16"/>
              </w:rPr>
              <w:t>FCM) - [from 27 June 2018]</w:t>
            </w:r>
            <w:r>
              <w:rPr>
                <w:rFonts w:ascii="Arial"/>
                <w:sz w:val="16"/>
              </w:rPr>
              <w:br/>
              <w:t>- OECD Guideline 442C (In Chemico Skin Sensitisation Assays addressing the Adverse Outcome Pathway key event on covalent binding to proteins) - [from 18 June 2019]</w:t>
            </w:r>
            <w:r>
              <w:rPr>
                <w:rFonts w:ascii="Arial"/>
                <w:sz w:val="16"/>
              </w:rPr>
              <w:br/>
              <w:t>- OECD</w:t>
            </w:r>
            <w:r>
              <w:rPr>
                <w:rFonts w:ascii="Arial"/>
                <w:sz w:val="16"/>
              </w:rPr>
              <w:t xml:space="preserve"> Guideline 442C (In Chemico Skin Sensitisation: Direct Peptide Reactivity Assay (DPRA)) - [before 18 June 2019]</w:t>
            </w:r>
            <w:r>
              <w:rPr>
                <w:rFonts w:ascii="Arial"/>
                <w:sz w:val="16"/>
              </w:rPr>
              <w:br/>
            </w:r>
            <w:r>
              <w:rPr>
                <w:rFonts w:ascii="Arial"/>
                <w:sz w:val="16"/>
              </w:rPr>
              <w:lastRenderedPageBreak/>
              <w:t>- OECD Guideline 442D (In Vitro Skin Sensitisation: ARE-Nrf2 luciferase KeratinoSens</w:t>
            </w:r>
            <w:r>
              <w:rPr>
                <w:rFonts w:ascii="Arial"/>
                <w:sz w:val="16"/>
              </w:rPr>
              <w:t>™</w:t>
            </w:r>
            <w:r>
              <w:rPr>
                <w:rFonts w:ascii="Arial"/>
                <w:sz w:val="16"/>
              </w:rPr>
              <w:t xml:space="preserve"> test method) - [from 25 June 2018]</w:t>
            </w:r>
            <w:r>
              <w:rPr>
                <w:rFonts w:ascii="Arial"/>
                <w:sz w:val="16"/>
              </w:rPr>
              <w:br/>
              <w:t>- OECD Guideline 442D (</w:t>
            </w:r>
            <w:r>
              <w:rPr>
                <w:rFonts w:ascii="Arial"/>
                <w:sz w:val="16"/>
              </w:rPr>
              <w:t>In Vitro Skin Sensitisation: ARE-Nrf2 Luciferase Test Method) - [before 25 June 2018]</w:t>
            </w:r>
            <w:r>
              <w:rPr>
                <w:rFonts w:ascii="Arial"/>
                <w:sz w:val="16"/>
              </w:rPr>
              <w:br/>
              <w:t>- OECD Guideline 442E (In Vitro Skin Sensitisation assays addressing the key event on activation of dendritic cells on the Adverse Outcome Pathway for skin sensitisation)</w:t>
            </w:r>
            <w:r>
              <w:rPr>
                <w:rFonts w:ascii="Arial"/>
                <w:sz w:val="16"/>
              </w:rPr>
              <w:t xml:space="preserve"> - [from 9 October 2017]</w:t>
            </w:r>
            <w:r>
              <w:rPr>
                <w:rFonts w:ascii="Arial"/>
                <w:sz w:val="16"/>
              </w:rPr>
              <w:br/>
              <w:t>- OECD Guideline 442E (In Vitro Skin Sensitisation: human Cell Line Activation Test (h-CLAT)) - [before 9 October 2017]</w:t>
            </w:r>
            <w:r>
              <w:rPr>
                <w:rFonts w:ascii="Arial"/>
                <w:sz w:val="16"/>
              </w:rPr>
              <w:br/>
              <w:t>- OECD Guideline 497 (De</w:t>
            </w:r>
            <w:r>
              <w:rPr>
                <w:rFonts w:ascii="Arial"/>
                <w:sz w:val="16"/>
              </w:rPr>
              <w:t>ﬁ</w:t>
            </w:r>
            <w:r>
              <w:rPr>
                <w:rFonts w:ascii="Arial"/>
                <w:sz w:val="16"/>
              </w:rPr>
              <w:t>ned Approaches on Skin Sensitisation)</w:t>
            </w:r>
            <w:r>
              <w:rPr>
                <w:rFonts w:ascii="Arial"/>
                <w:sz w:val="16"/>
              </w:rPr>
              <w:br/>
              <w:t>- EPA OPP 81-6 (Skin Sensitisation)</w:t>
            </w:r>
            <w:r>
              <w:rPr>
                <w:rFonts w:ascii="Arial"/>
                <w:sz w:val="16"/>
              </w:rPr>
              <w:br/>
              <w:t xml:space="preserve">- EPA OPPTS </w:t>
            </w:r>
            <w:r>
              <w:rPr>
                <w:rFonts w:ascii="Arial"/>
                <w:sz w:val="16"/>
              </w:rPr>
              <w:t>870.2600 (Skin Sensitisation)</w:t>
            </w:r>
            <w:r>
              <w:rPr>
                <w:rFonts w:ascii="Arial"/>
                <w:sz w:val="16"/>
              </w:rPr>
              <w:br/>
              <w:t>- EPA OTS 798.4100 (Skin Sensitisation)</w:t>
            </w:r>
            <w:r>
              <w:rPr>
                <w:rFonts w:ascii="Arial"/>
                <w:sz w:val="16"/>
              </w:rPr>
              <w:br/>
              <w:t>- EU Method B.42 (Skin Sensitisation: Local Lymph Node Assay)</w:t>
            </w:r>
            <w:r>
              <w:rPr>
                <w:rFonts w:ascii="Arial"/>
                <w:sz w:val="16"/>
              </w:rPr>
              <w:br/>
              <w:t>- EU Method B.50 (Skin Sensitisation: Local Lymph Node Assay: DA)</w:t>
            </w:r>
            <w:r>
              <w:rPr>
                <w:rFonts w:ascii="Arial"/>
                <w:sz w:val="16"/>
              </w:rPr>
              <w:br/>
              <w:t>- EU Method B.51 (Skin Sensitisation: Local Lymph Node Ass</w:t>
            </w:r>
            <w:r>
              <w:rPr>
                <w:rFonts w:ascii="Arial"/>
                <w:sz w:val="16"/>
              </w:rPr>
              <w:t>ay: BrDU-ELISA)</w:t>
            </w:r>
            <w:r>
              <w:rPr>
                <w:rFonts w:ascii="Arial"/>
                <w:sz w:val="16"/>
              </w:rPr>
              <w:br/>
              <w:t>- EU Method B.59 (In Chemico Skin Sensitisation: Direct Peptide Reactivity Assay (DPRA)</w:t>
            </w:r>
            <w:r>
              <w:rPr>
                <w:rFonts w:ascii="Arial"/>
                <w:sz w:val="16"/>
              </w:rPr>
              <w:br/>
              <w:t>- EU Method B.6 (Skin Sensitisation)</w:t>
            </w:r>
            <w:r>
              <w:rPr>
                <w:rFonts w:ascii="Arial"/>
                <w:sz w:val="16"/>
              </w:rPr>
              <w:br/>
              <w:t>- EU Method B.71 (In vitro Skin Sensitisation assays addressing the Key Event on activation of dendritic cells on t</w:t>
            </w:r>
            <w:r>
              <w:rPr>
                <w:rFonts w:ascii="Arial"/>
                <w:sz w:val="16"/>
              </w:rPr>
              <w:t>he Adverse Outcome Pathway (AOP) for Skin Sensitisation</w:t>
            </w:r>
            <w:r>
              <w:rPr>
                <w:rFonts w:ascii="Arial"/>
                <w:sz w:val="16"/>
              </w:rPr>
              <w:br/>
              <w:t>- EU Method: B.60 (In Vitro Skin Sensitisation: ARE-Nrf2 Luciferase Test Method)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5B6F2F" w14:textId="77777777" w:rsidR="00885AFC" w:rsidRDefault="00C80572">
            <w:r>
              <w:rPr>
                <w:rFonts w:ascii="Arial"/>
                <w:sz w:val="16"/>
              </w:rPr>
              <w:lastRenderedPageBreak/>
              <w:t>Select the applicable test guideline, e.g. 'OECD Guideline xxx'. If the test guideline used is not listed, cho</w:t>
            </w:r>
            <w:r>
              <w:rPr>
                <w:rFonts w:ascii="Arial"/>
                <w:sz w:val="16"/>
              </w:rPr>
              <w:t>ose 'other:'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 this s</w:t>
            </w:r>
            <w:r>
              <w:rPr>
                <w:rFonts w:ascii="Arial"/>
                <w:sz w:val="16"/>
              </w:rPr>
              <w:t>hould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guidelines used for</w:t>
            </w:r>
            <w:r>
              <w:rPr>
                <w:rFonts w:ascii="Arial"/>
                <w:sz w:val="16"/>
              </w:rPr>
              <w:t xml:space="preserve"> the validation of (Q)SAR models should be reported in the description of the relevant model in field 'Justification for type of information' or 'Attached </w:t>
            </w:r>
            <w:r>
              <w:rPr>
                <w:rFonts w:ascii="Arial"/>
                <w:sz w:val="16"/>
              </w:rPr>
              <w:lastRenderedPageBreak/>
              <w:t>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C51A8A" w14:textId="77777777" w:rsidR="00885AFC" w:rsidRDefault="00C80572">
            <w:r>
              <w:rPr>
                <w:rFonts w:ascii="Arial"/>
                <w:b/>
                <w:sz w:val="16"/>
              </w:rPr>
              <w:lastRenderedPageBreak/>
              <w:t>Guidance for field condition:</w:t>
            </w:r>
            <w:r>
              <w:rPr>
                <w:rFonts w:ascii="Arial"/>
                <w:b/>
                <w:sz w:val="16"/>
              </w:rPr>
              <w:br/>
            </w:r>
            <w:r>
              <w:rPr>
                <w:rFonts w:ascii="Arial"/>
                <w:sz w:val="16"/>
              </w:rPr>
              <w:t xml:space="preserve">Condition: Field active only if 'Qualifier' is not 'no </w:t>
            </w:r>
            <w:r>
              <w:rPr>
                <w:rFonts w:ascii="Arial"/>
                <w:sz w:val="16"/>
              </w:rPr>
              <w:t>guideline ...'</w:t>
            </w:r>
          </w:p>
        </w:tc>
      </w:tr>
      <w:tr w:rsidR="00885AFC" w14:paraId="3B83FE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B9109C"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BF136D" w14:textId="77777777" w:rsidR="00885AFC" w:rsidRDefault="00C80572">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5925DF" w14:textId="77777777" w:rsidR="00885AFC" w:rsidRDefault="00C8057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0EBDB8"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91104A" w14:textId="77777777" w:rsidR="00885AFC" w:rsidRDefault="00C80572">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w:t>
            </w:r>
            <w:r>
              <w:rPr>
                <w:rFonts w:ascii="Arial"/>
                <w:sz w:val="16"/>
              </w:rPr>
              <w:lastRenderedPageBreak/>
              <w:t>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w:t>
            </w:r>
            <w:r>
              <w:rPr>
                <w:rFonts w:ascii="Arial"/>
                <w:sz w:val="16"/>
              </w:rPr>
              <w:t>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methods se</w:t>
            </w:r>
            <w:r>
              <w:rPr>
                <w:rFonts w:ascii="Arial"/>
                <w:sz w:val="16"/>
              </w:rPr>
              <w:t>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2AB590" w14:textId="77777777" w:rsidR="00885AFC" w:rsidRDefault="00C80572">
            <w:r>
              <w:rPr>
                <w:rFonts w:ascii="Arial"/>
                <w:b/>
                <w:sz w:val="16"/>
              </w:rPr>
              <w:lastRenderedPageBreak/>
              <w:t>Guidance for field condition:</w:t>
            </w:r>
            <w:r>
              <w:rPr>
                <w:rFonts w:ascii="Arial"/>
                <w:b/>
                <w:sz w:val="16"/>
              </w:rPr>
              <w:br/>
            </w:r>
            <w:r>
              <w:rPr>
                <w:rFonts w:ascii="Arial"/>
                <w:sz w:val="16"/>
              </w:rPr>
              <w:t xml:space="preserve">Condition: Field active only if 'Qualifier' is not 'no </w:t>
            </w:r>
            <w:r>
              <w:rPr>
                <w:rFonts w:ascii="Arial"/>
                <w:sz w:val="16"/>
              </w:rPr>
              <w:lastRenderedPageBreak/>
              <w:t>guideline ...'</w:t>
            </w:r>
          </w:p>
        </w:tc>
      </w:tr>
      <w:tr w:rsidR="00885AFC" w14:paraId="696B8D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B9D16C" w14:textId="77777777" w:rsidR="00885AFC" w:rsidRDefault="00885AF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0A3F001" w14:textId="77777777" w:rsidR="00885AFC" w:rsidRDefault="00C80572">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C3B330E" w14:textId="77777777" w:rsidR="00885AFC" w:rsidRDefault="00C805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62247A6" w14:textId="77777777" w:rsidR="00885AFC" w:rsidRDefault="00C80572">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23818B" w14:textId="77777777" w:rsidR="00885AFC" w:rsidRDefault="00C80572">
            <w:r>
              <w:rPr>
                <w:rFonts w:ascii="Arial"/>
                <w:sz w:val="16"/>
              </w:rPr>
              <w:t xml:space="preserve">In case a test </w:t>
            </w:r>
            <w:r>
              <w:rPr>
                <w:rFonts w:ascii="Arial"/>
                <w:sz w:val="16"/>
              </w:rPr>
              <w:t>guideline or other standardised method was used, indicate if there are any deviations. Briefly state relevant deviations in the supplementary remarks field (e.g. 'other test system used', 'different exposure duration'); details should be described in the r</w:t>
            </w:r>
            <w:r>
              <w:rPr>
                <w:rFonts w:ascii="Arial"/>
                <w:sz w:val="16"/>
              </w:rPr>
              <w:t>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92DB451" w14:textId="77777777" w:rsidR="00885AFC" w:rsidRDefault="00C80572">
            <w:r>
              <w:rPr>
                <w:rFonts w:ascii="Arial"/>
                <w:b/>
                <w:sz w:val="16"/>
              </w:rPr>
              <w:t>Guidance for field condition:</w:t>
            </w:r>
            <w:r>
              <w:rPr>
                <w:rFonts w:ascii="Arial"/>
                <w:b/>
                <w:sz w:val="16"/>
              </w:rPr>
              <w:br/>
            </w:r>
            <w:r>
              <w:rPr>
                <w:rFonts w:ascii="Arial"/>
                <w:sz w:val="16"/>
              </w:rPr>
              <w:t>Condition: Field active only if 'Qualifier' is not 'no guideline ...'</w:t>
            </w:r>
          </w:p>
        </w:tc>
      </w:tr>
      <w:tr w:rsidR="00885AFC" w14:paraId="0BD912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197368"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6D36D9" w14:textId="77777777" w:rsidR="00885AFC" w:rsidRDefault="00C80572">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DDE30C" w14:textId="77777777" w:rsidR="00885AFC" w:rsidRDefault="00C8057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5C1063"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ED7551" w14:textId="77777777" w:rsidR="00885AFC" w:rsidRDefault="00885A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BA659C" w14:textId="77777777" w:rsidR="00885AFC" w:rsidRDefault="00885AFC"/>
        </w:tc>
      </w:tr>
      <w:tr w:rsidR="00885AFC" w14:paraId="5400A9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B7E53E"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E23884" w14:textId="77777777" w:rsidR="00885AFC" w:rsidRDefault="00C80572">
            <w:r>
              <w:rPr>
                <w:rFonts w:ascii="Arial"/>
                <w:sz w:val="16"/>
              </w:rPr>
              <w:t xml:space="preserve">Principles of method if other than </w:t>
            </w:r>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tcPr>
          <w:p w14:paraId="4F9EF43F" w14:textId="77777777" w:rsidR="00885AFC" w:rsidRDefault="00C8057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0CFBFE" w14:textId="77777777" w:rsidR="00885AFC" w:rsidRDefault="00C80572">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xml:space="preserve">- </w:t>
            </w:r>
            <w:r>
              <w:rPr>
                <w:rFonts w:ascii="Arial"/>
                <w:sz w:val="16"/>
              </w:rPr>
              <w:t>Model(s) used:</w:t>
            </w:r>
            <w:r>
              <w:rPr>
                <w:rFonts w:ascii="Arial"/>
                <w:sz w:val="16"/>
              </w:rPr>
              <w:br/>
              <w:t>- Model description: see field 'Justification for non-standard information', 'Attached justification' and/or 'Cross-reference'</w:t>
            </w:r>
            <w:r>
              <w:rPr>
                <w:rFonts w:ascii="Arial"/>
                <w:sz w:val="16"/>
              </w:rPr>
              <w:br/>
              <w:t xml:space="preserve">- Justification of QSAR prediction: see field </w:t>
            </w:r>
            <w:r>
              <w:rPr>
                <w:rFonts w:ascii="Arial"/>
                <w:sz w:val="16"/>
              </w:rPr>
              <w:lastRenderedPageBreak/>
              <w:t>'Justification for type of information', 'Attached justification' an</w:t>
            </w:r>
            <w:r>
              <w:rPr>
                <w:rFonts w:ascii="Arial"/>
                <w:sz w:val="16"/>
              </w:rPr>
              <w:t>d/or 'Cross-reference'</w:t>
            </w:r>
          </w:p>
        </w:tc>
        <w:tc>
          <w:tcPr>
            <w:tcW w:w="3709" w:type="dxa"/>
            <w:tcBorders>
              <w:top w:val="outset" w:sz="6" w:space="0" w:color="auto"/>
              <w:left w:val="outset" w:sz="6" w:space="0" w:color="auto"/>
              <w:bottom w:val="outset" w:sz="6" w:space="0" w:color="FFFFFF"/>
              <w:right w:val="outset" w:sz="6" w:space="0" w:color="auto"/>
            </w:tcBorders>
          </w:tcPr>
          <w:p w14:paraId="2D2BF05A" w14:textId="77777777" w:rsidR="00885AFC" w:rsidRDefault="00C80572">
            <w:r>
              <w:rPr>
                <w:rFonts w:ascii="Arial"/>
                <w:sz w:val="16"/>
              </w:rPr>
              <w:lastRenderedPageBreak/>
              <w:t>If no guideline was followed, include a description of the principles of the test protocol or estimated method used in the study. As appropriate use either of the pre-defined freetext template options for 'Method of non-guideline stu</w:t>
            </w:r>
            <w:r>
              <w:rPr>
                <w:rFonts w:ascii="Arial"/>
                <w:sz w:val="16"/>
              </w:rPr>
              <w:t>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w:t>
            </w:r>
            <w:r>
              <w:rPr>
                <w:rFonts w:ascii="Arial"/>
                <w:sz w:val="16"/>
              </w:rPr>
              <w:t xml:space="preserve">sed / observed. </w:t>
            </w:r>
            <w:r>
              <w:rPr>
                <w:rFonts w:ascii="Arial"/>
                <w:sz w:val="16"/>
              </w:rPr>
              <w:br/>
            </w:r>
            <w:r>
              <w:rPr>
                <w:rFonts w:ascii="Arial"/>
                <w:sz w:val="16"/>
              </w:rPr>
              <w:br/>
            </w:r>
            <w:r>
              <w:rPr>
                <w:rFonts w:ascii="Arial"/>
                <w:sz w:val="16"/>
              </w:rPr>
              <w:lastRenderedPageBreak/>
              <w:t xml:space="preserve">If the freetext template for (Q)SAR is selected, indicate the QSAR model(s) or platform including version and the software tool(s) used. Detailed justification of the model and prediction should be provided in field(s) 'Justification for </w:t>
            </w:r>
            <w:r>
              <w:rPr>
                <w:rFonts w:ascii="Arial"/>
                <w:sz w:val="16"/>
              </w:rPr>
              <w:t>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w:t>
            </w:r>
            <w:r>
              <w:rPr>
                <w:rFonts w:ascii="Arial"/>
                <w:sz w:val="16"/>
              </w:rPr>
              <w:t>te.</w:t>
            </w:r>
          </w:p>
        </w:tc>
        <w:tc>
          <w:tcPr>
            <w:tcW w:w="2081" w:type="dxa"/>
            <w:tcBorders>
              <w:top w:val="outset" w:sz="6" w:space="0" w:color="auto"/>
              <w:left w:val="outset" w:sz="6" w:space="0" w:color="auto"/>
              <w:bottom w:val="outset" w:sz="6" w:space="0" w:color="FFFFFF"/>
              <w:right w:val="outset" w:sz="6" w:space="0" w:color="FFFFFF"/>
            </w:tcBorders>
          </w:tcPr>
          <w:p w14:paraId="09B08590" w14:textId="77777777" w:rsidR="00885AFC" w:rsidRDefault="00885AFC"/>
        </w:tc>
      </w:tr>
      <w:tr w:rsidR="00885AFC" w14:paraId="177C4D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64F2DD"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C5D1A5" w14:textId="77777777" w:rsidR="00885AFC" w:rsidRDefault="00C80572">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270853C0" w14:textId="77777777" w:rsidR="00885AFC" w:rsidRDefault="00C805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81B80F" w14:textId="77777777" w:rsidR="00885AFC" w:rsidRDefault="00C80572">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C7EB99D" w14:textId="77777777" w:rsidR="00885AFC" w:rsidRDefault="00C80572">
            <w:r>
              <w:rPr>
                <w:rFonts w:ascii="Arial"/>
                <w:sz w:val="16"/>
              </w:rPr>
              <w:t>Indicate whether the study was conducted following Good Laboratory Practice or not. In case 'yes</w:t>
            </w:r>
            <w:r>
              <w:rPr>
                <w:rFonts w:ascii="Arial"/>
                <w:sz w:val="16"/>
              </w:rPr>
              <w:t>’</w:t>
            </w:r>
            <w:r>
              <w:rPr>
                <w:rFonts w:ascii="Arial"/>
                <w:sz w:val="16"/>
              </w:rPr>
              <w:t xml:space="preserve"> is </w:t>
            </w:r>
            <w:r>
              <w:rPr>
                <w:rFonts w:ascii="Arial"/>
                <w:sz w:val="16"/>
              </w:rPr>
              <w:t>selected, a Quality 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04A3B5A6" w14:textId="77777777" w:rsidR="00885AFC" w:rsidRDefault="00885AFC"/>
        </w:tc>
      </w:tr>
      <w:tr w:rsidR="00885AFC" w14:paraId="742080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AAFB65"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7AFEF3" w14:textId="77777777" w:rsidR="00885AFC" w:rsidRDefault="00C80572">
            <w:r>
              <w:rPr>
                <w:rFonts w:ascii="Arial"/>
                <w:sz w:val="16"/>
              </w:rPr>
              <w:t>Type of</w:t>
            </w:r>
            <w:r>
              <w:rPr>
                <w:rFonts w:ascii="Arial"/>
                <w:sz w:val="16"/>
              </w:rPr>
              <w:t xml:space="preserve"> study</w:t>
            </w:r>
          </w:p>
        </w:tc>
        <w:tc>
          <w:tcPr>
            <w:tcW w:w="1425" w:type="dxa"/>
            <w:tcBorders>
              <w:top w:val="outset" w:sz="6" w:space="0" w:color="auto"/>
              <w:left w:val="outset" w:sz="6" w:space="0" w:color="auto"/>
              <w:bottom w:val="outset" w:sz="6" w:space="0" w:color="FFFFFF"/>
              <w:right w:val="outset" w:sz="6" w:space="0" w:color="auto"/>
            </w:tcBorders>
          </w:tcPr>
          <w:p w14:paraId="61937F06"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7D05B5" w14:textId="77777777" w:rsidR="00885AFC" w:rsidRDefault="00C80572">
            <w:r>
              <w:rPr>
                <w:rFonts w:ascii="Arial"/>
                <w:b/>
                <w:sz w:val="16"/>
              </w:rPr>
              <w:t>Picklist values:</w:t>
            </w:r>
            <w:r>
              <w:rPr>
                <w:rFonts w:ascii="Arial"/>
                <w:sz w:val="16"/>
              </w:rPr>
              <w:br/>
              <w:t>- amino acid derivative reactivity assay (ADRA)</w:t>
            </w:r>
            <w:r>
              <w:rPr>
                <w:rFonts w:ascii="Arial"/>
                <w:sz w:val="16"/>
              </w:rPr>
              <w:br/>
              <w:t>- ARE-Nrf2 luciferase KeratinoSens</w:t>
            </w:r>
            <w:r>
              <w:rPr>
                <w:rFonts w:ascii="Arial"/>
                <w:sz w:val="16"/>
              </w:rPr>
              <w:t>™</w:t>
            </w:r>
            <w:r>
              <w:rPr>
                <w:rFonts w:ascii="Arial"/>
                <w:sz w:val="16"/>
              </w:rPr>
              <w:t xml:space="preserve"> test method</w:t>
            </w:r>
            <w:r>
              <w:rPr>
                <w:rFonts w:ascii="Arial"/>
                <w:sz w:val="16"/>
              </w:rPr>
              <w:br/>
              <w:t>- ARE-Nrf2 luciferase LuSens test method</w:t>
            </w:r>
            <w:r>
              <w:rPr>
                <w:rFonts w:ascii="Arial"/>
                <w:sz w:val="16"/>
              </w:rPr>
              <w:br/>
              <w:t>- Buehler test</w:t>
            </w:r>
            <w:r>
              <w:rPr>
                <w:rFonts w:ascii="Arial"/>
                <w:sz w:val="16"/>
              </w:rPr>
              <w:br/>
              <w:t>- direct peptide reactivity assay (DPRA)</w:t>
            </w:r>
            <w:r>
              <w:rPr>
                <w:rFonts w:ascii="Arial"/>
                <w:sz w:val="16"/>
              </w:rPr>
              <w:br/>
              <w:t>- Draiz</w:t>
            </w:r>
            <w:r>
              <w:rPr>
                <w:rFonts w:ascii="Arial"/>
                <w:sz w:val="16"/>
              </w:rPr>
              <w:t>e test</w:t>
            </w:r>
            <w:r>
              <w:rPr>
                <w:rFonts w:ascii="Arial"/>
                <w:sz w:val="16"/>
              </w:rPr>
              <w:br/>
              <w:t>- Freund's complete adjuvant test</w:t>
            </w:r>
            <w:r>
              <w:rPr>
                <w:rFonts w:ascii="Arial"/>
                <w:sz w:val="16"/>
              </w:rPr>
              <w:br/>
              <w:t>- guinea pig maximisation test</w:t>
            </w:r>
            <w:r>
              <w:rPr>
                <w:rFonts w:ascii="Arial"/>
                <w:sz w:val="16"/>
              </w:rPr>
              <w:br/>
              <w:t>- human Cell Line Activation Test (h-CLAT)</w:t>
            </w:r>
            <w:r>
              <w:rPr>
                <w:rFonts w:ascii="Arial"/>
                <w:sz w:val="16"/>
              </w:rPr>
              <w:br/>
              <w:t>- Interleukin-8 Reporter Gene Assay (IL-8 Luc assay)</w:t>
            </w:r>
            <w:r>
              <w:rPr>
                <w:rFonts w:ascii="Arial"/>
                <w:sz w:val="16"/>
              </w:rPr>
              <w:br/>
              <w:t>- intracutaneous test</w:t>
            </w:r>
            <w:r>
              <w:rPr>
                <w:rFonts w:ascii="Arial"/>
                <w:sz w:val="16"/>
              </w:rPr>
              <w:br/>
              <w:t>- in silico (Derek Nexus)</w:t>
            </w:r>
            <w:r>
              <w:rPr>
                <w:rFonts w:ascii="Arial"/>
                <w:sz w:val="16"/>
              </w:rPr>
              <w:br/>
              <w:t>- in silico (OECD QSAR Toolbox)</w:t>
            </w:r>
            <w:r>
              <w:rPr>
                <w:rFonts w:ascii="Arial"/>
                <w:sz w:val="16"/>
              </w:rPr>
              <w:br/>
              <w:t>- kineti</w:t>
            </w:r>
            <w:r>
              <w:rPr>
                <w:rFonts w:ascii="Arial"/>
                <w:sz w:val="16"/>
              </w:rPr>
              <w:t>c direct peptide reactivity assay (kinetic DPRA)</w:t>
            </w:r>
            <w:r>
              <w:rPr>
                <w:rFonts w:ascii="Arial"/>
                <w:sz w:val="16"/>
              </w:rPr>
              <w:br/>
              <w:t>- Maurer optimisation test</w:t>
            </w:r>
            <w:r>
              <w:rPr>
                <w:rFonts w:ascii="Arial"/>
                <w:sz w:val="16"/>
              </w:rPr>
              <w:br/>
              <w:t>- mouse ear swelling test</w:t>
            </w:r>
            <w:r>
              <w:rPr>
                <w:rFonts w:ascii="Arial"/>
                <w:sz w:val="16"/>
              </w:rPr>
              <w:br/>
              <w:t>- mouse local lymph node assay (LLNA)</w:t>
            </w:r>
            <w:r>
              <w:rPr>
                <w:rFonts w:ascii="Arial"/>
                <w:sz w:val="16"/>
              </w:rPr>
              <w:br/>
            </w:r>
            <w:r>
              <w:rPr>
                <w:rFonts w:ascii="Arial"/>
                <w:sz w:val="16"/>
              </w:rPr>
              <w:lastRenderedPageBreak/>
              <w:t>- mouse local lymph node assay (LLNA): BrdU-ELISA</w:t>
            </w:r>
            <w:r>
              <w:rPr>
                <w:rFonts w:ascii="Arial"/>
                <w:sz w:val="16"/>
              </w:rPr>
              <w:br/>
              <w:t>- mouse local lymph node assay (LLNA): BrdU-FCM</w:t>
            </w:r>
            <w:r>
              <w:rPr>
                <w:rFonts w:ascii="Arial"/>
                <w:sz w:val="16"/>
              </w:rPr>
              <w:br/>
              <w:t>- mouse local lymp</w:t>
            </w:r>
            <w:r>
              <w:rPr>
                <w:rFonts w:ascii="Arial"/>
                <w:sz w:val="16"/>
              </w:rPr>
              <w:t>h node assay (LLNA): DA</w:t>
            </w:r>
            <w:r>
              <w:rPr>
                <w:rFonts w:ascii="Arial"/>
                <w:sz w:val="16"/>
              </w:rPr>
              <w:br/>
              <w:t>- open epicutaneous test</w:t>
            </w:r>
            <w:r>
              <w:rPr>
                <w:rFonts w:ascii="Arial"/>
                <w:sz w:val="16"/>
              </w:rPr>
              <w:br/>
              <w:t>- patch test</w:t>
            </w:r>
            <w:r>
              <w:rPr>
                <w:rFonts w:ascii="Arial"/>
                <w:sz w:val="16"/>
              </w:rPr>
              <w:br/>
              <w:t>- reduced LLNA</w:t>
            </w:r>
            <w:r>
              <w:rPr>
                <w:rFonts w:ascii="Arial"/>
                <w:sz w:val="16"/>
              </w:rPr>
              <w:br/>
              <w:t>- reduced LLNA: BrdU-ELISA</w:t>
            </w:r>
            <w:r>
              <w:rPr>
                <w:rFonts w:ascii="Arial"/>
                <w:sz w:val="16"/>
              </w:rPr>
              <w:br/>
              <w:t>- reduced LLNA: BrdU-FCM</w:t>
            </w:r>
            <w:r>
              <w:rPr>
                <w:rFonts w:ascii="Arial"/>
                <w:sz w:val="16"/>
              </w:rPr>
              <w:br/>
              <w:t>- reduced LLNA: DA</w:t>
            </w:r>
            <w:r>
              <w:rPr>
                <w:rFonts w:ascii="Arial"/>
                <w:sz w:val="16"/>
              </w:rPr>
              <w:br/>
              <w:t>- skin painting test</w:t>
            </w:r>
            <w:r>
              <w:rPr>
                <w:rFonts w:ascii="Arial"/>
                <w:sz w:val="16"/>
              </w:rPr>
              <w:br/>
              <w:t>- split adjuvant test</w:t>
            </w:r>
            <w:r>
              <w:rPr>
                <w:rFonts w:ascii="Arial"/>
                <w:sz w:val="16"/>
              </w:rPr>
              <w:br/>
              <w:t>- U937 cell line activation test (U-SENS</w:t>
            </w:r>
            <w:r>
              <w:rPr>
                <w:rFonts w:ascii="Arial"/>
                <w:sz w:val="16"/>
              </w:rPr>
              <w:t>™</w:t>
            </w:r>
            <w:r>
              <w:rPr>
                <w:rFonts w:ascii="Arial"/>
                <w:sz w:val="16"/>
              </w:rPr>
              <w:t>)</w:t>
            </w:r>
            <w:r>
              <w:rPr>
                <w:rFonts w:ascii="Arial"/>
                <w:sz w:val="16"/>
              </w:rPr>
              <w:br/>
              <w:t>- not specified</w:t>
            </w:r>
            <w:r>
              <w:rPr>
                <w:rFonts w:ascii="Arial"/>
                <w:sz w:val="16"/>
              </w:rPr>
              <w:br/>
              <w:t>- othe</w:t>
            </w:r>
            <w:r>
              <w:rPr>
                <w:rFonts w:ascii="Arial"/>
                <w:sz w:val="16"/>
              </w:rPr>
              <w:t>r:</w:t>
            </w:r>
          </w:p>
        </w:tc>
        <w:tc>
          <w:tcPr>
            <w:tcW w:w="3709" w:type="dxa"/>
            <w:tcBorders>
              <w:top w:val="outset" w:sz="6" w:space="0" w:color="auto"/>
              <w:left w:val="outset" w:sz="6" w:space="0" w:color="auto"/>
              <w:bottom w:val="outset" w:sz="6" w:space="0" w:color="FFFFFF"/>
              <w:right w:val="outset" w:sz="6" w:space="0" w:color="auto"/>
            </w:tcBorders>
          </w:tcPr>
          <w:p w14:paraId="4150EC9C" w14:textId="77777777" w:rsidR="00885AFC" w:rsidRDefault="00C80572">
            <w:r>
              <w:rPr>
                <w:rFonts w:ascii="Arial"/>
                <w:sz w:val="16"/>
              </w:rPr>
              <w:lastRenderedPageBreak/>
              <w:t>Select type of study as appropriate. If another than the LLNA test system was used, a justification may be required in the following field.</w:t>
            </w:r>
            <w:r>
              <w:rPr>
                <w:rFonts w:ascii="Arial"/>
                <w:sz w:val="16"/>
              </w:rPr>
              <w:br/>
            </w:r>
            <w:r>
              <w:rPr>
                <w:rFonts w:ascii="Arial"/>
                <w:sz w:val="16"/>
              </w:rPr>
              <w:br/>
              <w:t>If the study was performed as part of an OECD TG 497 DA, justification can be provided as text template in the j</w:t>
            </w:r>
            <w:r>
              <w:rPr>
                <w:rFonts w:ascii="Arial"/>
                <w:sz w:val="16"/>
              </w:rPr>
              <w:t xml:space="preserve">ustification field, e.g. </w:t>
            </w:r>
            <w:r>
              <w:rPr>
                <w:rFonts w:ascii="Arial"/>
                <w:sz w:val="16"/>
              </w:rPr>
              <w:t>“</w:t>
            </w:r>
            <w:r>
              <w:rPr>
                <w:rFonts w:ascii="Arial"/>
                <w:sz w:val="16"/>
              </w:rPr>
              <w:t>Study is part of 2-out-3-approach/ ITSv1 according to OECD TG 497</w:t>
            </w:r>
            <w:r>
              <w:rPr>
                <w:rFonts w:ascii="Arial"/>
                <w:sz w:val="16"/>
              </w:rPr>
              <w:t>”</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58920040" w14:textId="77777777" w:rsidR="00885AFC" w:rsidRDefault="00C80572">
            <w:r>
              <w:rPr>
                <w:rFonts w:ascii="Arial"/>
                <w:b/>
                <w:sz w:val="16"/>
              </w:rPr>
              <w:t>Guidance for field condition:</w:t>
            </w:r>
            <w:r>
              <w:rPr>
                <w:rFonts w:ascii="Arial"/>
                <w:b/>
                <w:sz w:val="16"/>
              </w:rPr>
              <w:br/>
            </w:r>
            <w:r>
              <w:rPr>
                <w:rFonts w:ascii="Arial"/>
                <w:sz w:val="16"/>
              </w:rPr>
              <w:t xml:space="preserve">Condition: Field active only if field </w:t>
            </w:r>
            <w:r>
              <w:rPr>
                <w:rFonts w:ascii="Arial"/>
                <w:sz w:val="16"/>
              </w:rPr>
              <w:t>‘</w:t>
            </w:r>
            <w:r>
              <w:rPr>
                <w:rFonts w:ascii="Arial"/>
                <w:sz w:val="16"/>
              </w:rPr>
              <w:t>Type of information' is not '(Q)SAR' or 'estimated by calculation (if not (Q)SAR)'</w:t>
            </w:r>
          </w:p>
        </w:tc>
      </w:tr>
      <w:tr w:rsidR="00885AFC" w14:paraId="01F349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EC9685"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571E99" w14:textId="77777777" w:rsidR="00885AFC" w:rsidRDefault="00C80572">
            <w:r>
              <w:rPr>
                <w:rFonts w:ascii="Arial"/>
                <w:sz w:val="16"/>
              </w:rPr>
              <w:t>Justification for non-LLNA method</w:t>
            </w:r>
          </w:p>
        </w:tc>
        <w:tc>
          <w:tcPr>
            <w:tcW w:w="1425" w:type="dxa"/>
            <w:tcBorders>
              <w:top w:val="outset" w:sz="6" w:space="0" w:color="auto"/>
              <w:left w:val="outset" w:sz="6" w:space="0" w:color="auto"/>
              <w:bottom w:val="outset" w:sz="6" w:space="0" w:color="FFFFFF"/>
              <w:right w:val="outset" w:sz="6" w:space="0" w:color="auto"/>
            </w:tcBorders>
          </w:tcPr>
          <w:p w14:paraId="613D827C" w14:textId="77777777" w:rsidR="00885AFC" w:rsidRDefault="00C8057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FC3C403"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64436F52" w14:textId="77777777" w:rsidR="00885AFC" w:rsidRDefault="00C80572">
            <w:r>
              <w:rPr>
                <w:rFonts w:ascii="Arial"/>
                <w:sz w:val="16"/>
              </w:rPr>
              <w:t>Provide a justification for the use of another than the LLNA test system (if in vivo), if the relevant legislation so requires. For instance it could be argued that the LLNA method wa</w:t>
            </w:r>
            <w:r>
              <w:rPr>
                <w:rFonts w:ascii="Arial"/>
                <w:sz w:val="16"/>
              </w:rPr>
              <w:t>s not available yet by the time the study was conducted or that the LLNA test is not suitable for that substance or that an appropriate guinea pig maximisation test is available which would not justify conducting an additional LLNA due to animal welfare. R</w:t>
            </w:r>
            <w:r>
              <w:rPr>
                <w:rFonts w:ascii="Arial"/>
                <w:sz w:val="16"/>
              </w:rPr>
              <w:t>efer to the relevant legislation-specific guidance document.</w:t>
            </w:r>
          </w:p>
        </w:tc>
        <w:tc>
          <w:tcPr>
            <w:tcW w:w="2081" w:type="dxa"/>
            <w:tcBorders>
              <w:top w:val="outset" w:sz="6" w:space="0" w:color="auto"/>
              <w:left w:val="outset" w:sz="6" w:space="0" w:color="auto"/>
              <w:bottom w:val="outset" w:sz="6" w:space="0" w:color="FFFFFF"/>
              <w:right w:val="outset" w:sz="6" w:space="0" w:color="FFFFFF"/>
            </w:tcBorders>
          </w:tcPr>
          <w:p w14:paraId="0A127A87" w14:textId="77777777" w:rsidR="00885AFC" w:rsidRDefault="00C80572">
            <w:r>
              <w:rPr>
                <w:rFonts w:ascii="Arial"/>
                <w:b/>
                <w:sz w:val="16"/>
              </w:rPr>
              <w:t>Guidance for field condition:</w:t>
            </w:r>
            <w:r>
              <w:rPr>
                <w:rFonts w:ascii="Arial"/>
                <w:b/>
                <w:sz w:val="16"/>
              </w:rPr>
              <w:br/>
            </w:r>
            <w:r>
              <w:rPr>
                <w:rFonts w:ascii="Arial"/>
                <w:sz w:val="16"/>
              </w:rPr>
              <w:t>Condition: Field active only if 'Type of study' is '*non-LLNA*'</w:t>
            </w:r>
          </w:p>
        </w:tc>
      </w:tr>
      <w:tr w:rsidR="00885AFC" w14:paraId="046C12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D551099"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36A9F4A" w14:textId="77777777" w:rsidR="00885AFC" w:rsidRDefault="00C80572">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C6DC567" w14:textId="77777777" w:rsidR="00885AFC" w:rsidRDefault="00C805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A3AF36E"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299BC32"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ED5A01C" w14:textId="77777777" w:rsidR="00885AFC" w:rsidRDefault="00885AFC"/>
        </w:tc>
      </w:tr>
      <w:tr w:rsidR="00885AFC" w14:paraId="48B48B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188C58"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CCED13" w14:textId="77777777" w:rsidR="00885AFC" w:rsidRDefault="00C80572">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01AFDB55" w14:textId="77777777" w:rsidR="00885AFC" w:rsidRDefault="00C80572">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7DEECB"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443ED450" w14:textId="77777777" w:rsidR="00885AFC" w:rsidRDefault="00C80572">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w:t>
            </w:r>
            <w:r>
              <w:rPr>
                <w:rFonts w:ascii="Arial"/>
                <w:sz w:val="16"/>
              </w:rPr>
              <w:t xml:space="preserve"> button, then the Link button and proceed as described above.</w:t>
            </w:r>
            <w:r>
              <w:rPr>
                <w:rFonts w:ascii="Arial"/>
                <w:sz w:val="16"/>
              </w:rPr>
              <w:br/>
            </w:r>
            <w:r>
              <w:rPr>
                <w:rFonts w:ascii="Arial"/>
                <w:sz w:val="16"/>
              </w:rPr>
              <w:br/>
              <w:t xml:space="preserve">Depending on the purpose of the reporting or </w:t>
            </w:r>
            <w:r>
              <w:rPr>
                <w:rFonts w:ascii="Arial"/>
                <w:sz w:val="16"/>
              </w:rPr>
              <w:lastRenderedPageBreak/>
              <w:t>data submission, the information that must be provided may change. As a minimum, the chemical name, identifier and/or CAS number and molecular weigh</w:t>
            </w:r>
            <w:r>
              <w:rPr>
                <w:rFonts w:ascii="Arial"/>
                <w:sz w:val="16"/>
              </w:rPr>
              <w:t>t must be provided.</w:t>
            </w:r>
          </w:p>
        </w:tc>
        <w:tc>
          <w:tcPr>
            <w:tcW w:w="2081" w:type="dxa"/>
            <w:tcBorders>
              <w:top w:val="outset" w:sz="6" w:space="0" w:color="auto"/>
              <w:left w:val="outset" w:sz="6" w:space="0" w:color="auto"/>
              <w:bottom w:val="outset" w:sz="6" w:space="0" w:color="FFFFFF"/>
              <w:right w:val="outset" w:sz="6" w:space="0" w:color="FFFFFF"/>
            </w:tcBorders>
          </w:tcPr>
          <w:p w14:paraId="3963E77D" w14:textId="77777777" w:rsidR="00885AFC" w:rsidRDefault="00C80572">
            <w:r>
              <w:rPr>
                <w:rFonts w:ascii="Arial"/>
                <w:b/>
                <w:sz w:val="16"/>
              </w:rPr>
              <w:lastRenderedPageBreak/>
              <w:t>Cross-reference:</w:t>
            </w:r>
            <w:r>
              <w:rPr>
                <w:rFonts w:ascii="Arial"/>
                <w:b/>
                <w:sz w:val="16"/>
              </w:rPr>
              <w:br/>
            </w:r>
            <w:r>
              <w:rPr>
                <w:rFonts w:ascii="Arial"/>
                <w:sz w:val="16"/>
              </w:rPr>
              <w:t>TEST_MATERIAL_INFORMATION</w:t>
            </w:r>
          </w:p>
        </w:tc>
      </w:tr>
      <w:tr w:rsidR="00885AFC" w14:paraId="335CF9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6674E0"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9E9C2D" w14:textId="77777777" w:rsidR="00885AFC" w:rsidRDefault="00C80572">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79DA4C47" w14:textId="77777777" w:rsidR="00885AFC" w:rsidRDefault="00C80572">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AD2924"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7C1032E6" w14:textId="77777777" w:rsidR="00885AFC" w:rsidRDefault="00C80572">
            <w:r>
              <w:rPr>
                <w:rFonts w:ascii="Arial"/>
                <w:sz w:val="16"/>
              </w:rPr>
              <w:t xml:space="preserve">Select additional Test material information record if relevant. For example, in longer terms studies more than </w:t>
            </w:r>
            <w:r>
              <w:rPr>
                <w:rFonts w:ascii="Arial"/>
                <w:sz w:val="16"/>
              </w:rPr>
              <w:t>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147DA62E" w14:textId="77777777" w:rsidR="00885AFC" w:rsidRDefault="00C80572">
            <w:r>
              <w:rPr>
                <w:rFonts w:ascii="Arial"/>
                <w:b/>
                <w:sz w:val="16"/>
              </w:rPr>
              <w:t>Cross-reference:</w:t>
            </w:r>
            <w:r>
              <w:rPr>
                <w:rFonts w:ascii="Arial"/>
                <w:b/>
                <w:sz w:val="16"/>
              </w:rPr>
              <w:br/>
            </w:r>
            <w:r>
              <w:rPr>
                <w:rFonts w:ascii="Arial"/>
                <w:sz w:val="16"/>
              </w:rPr>
              <w:t>TEST_MATERIAL_INFORMATION</w:t>
            </w:r>
          </w:p>
        </w:tc>
      </w:tr>
      <w:tr w:rsidR="00885AFC" w14:paraId="3F837F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E2EF7D"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0A4422" w14:textId="77777777" w:rsidR="00885AFC" w:rsidRDefault="00C80572">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3DE4AF42" w14:textId="77777777" w:rsidR="00885AFC" w:rsidRDefault="00C8057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2447D4" w14:textId="77777777" w:rsidR="00885AFC" w:rsidRDefault="00C80572">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w:t>
            </w:r>
            <w:r>
              <w:rPr>
                <w:rFonts w:ascii="Arial"/>
                <w:sz w:val="16"/>
              </w:rPr>
              <w:t xml:space="preserve">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w:t>
            </w:r>
            <w:r>
              <w:rPr>
                <w:rFonts w:ascii="Arial"/>
                <w:sz w:val="16"/>
              </w:rPr>
              <w:t>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w:t>
            </w:r>
            <w:r>
              <w:rPr>
                <w:rFonts w:ascii="Arial"/>
                <w:sz w:val="16"/>
              </w:rPr>
              <w:t>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r>
            <w:r>
              <w:rPr>
                <w:rFonts w:ascii="Arial"/>
                <w:sz w:val="16"/>
              </w:rPr>
              <w:lastRenderedPageBreak/>
              <w:t>-</w:t>
            </w:r>
            <w:r>
              <w:rPr>
                <w:rFonts w:ascii="Arial"/>
                <w:sz w:val="16"/>
              </w:rPr>
              <w:t xml:space="preserve">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w:t>
            </w:r>
            <w:r>
              <w:rPr>
                <w:rFonts w:ascii="Arial"/>
                <w:sz w:val="16"/>
              </w:rPr>
              <w:t>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r>
            <w:r>
              <w:rPr>
                <w:rFonts w:ascii="Arial"/>
                <w:sz w:val="16"/>
              </w:rP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w:t>
            </w:r>
            <w:r>
              <w:rPr>
                <w:rFonts w:ascii="Arial"/>
                <w:sz w:val="16"/>
              </w:rPr>
              <w:t>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w:t>
            </w:r>
            <w:r>
              <w:rPr>
                <w:rFonts w:ascii="Arial"/>
                <w:sz w:val="16"/>
              </w:rPr>
              <w:t>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FE4431E" w14:textId="77777777" w:rsidR="00885AFC" w:rsidRDefault="00C80572">
            <w:r>
              <w:rPr>
                <w:rFonts w:ascii="Arial"/>
                <w:sz w:val="16"/>
              </w:rPr>
              <w:lastRenderedPageBreak/>
              <w:t>Use this field for reporting specific details on the test material as used for the study if they differ from the starting material specified under 'Test material information'. T</w:t>
            </w:r>
            <w:r>
              <w:rPr>
                <w:rFonts w:ascii="Arial"/>
                <w:sz w:val="16"/>
              </w:rPr>
              <w: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w:t>
            </w:r>
            <w:r>
              <w:rPr>
                <w:rFonts w:ascii="Arial"/>
                <w:sz w:val="16"/>
              </w:rPr>
              <w:t>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w:t>
            </w:r>
            <w:r>
              <w:rPr>
                <w:rFonts w:ascii="Arial"/>
                <w:sz w:val="16"/>
              </w:rPr>
              <w:t>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r>
            <w:r>
              <w:rPr>
                <w:rFonts w:ascii="Arial"/>
                <w:sz w:val="16"/>
              </w:rPr>
              <w:lastRenderedPageBreak/>
              <w:t>- Locations of the label</w:t>
            </w:r>
            <w:r>
              <w:rPr>
                <w:rFonts w:ascii="Arial"/>
                <w:sz w:val="16"/>
              </w:rPr>
              <w:br/>
            </w:r>
            <w:r>
              <w:rPr>
                <w:rFonts w:ascii="Arial"/>
                <w:sz w:val="16"/>
              </w:rPr>
              <w:br/>
              <w:t>- Expiration date of radiochem</w:t>
            </w:r>
            <w:r>
              <w:rPr>
                <w:rFonts w:ascii="Arial"/>
                <w:sz w:val="16"/>
              </w:rPr>
              <w:t>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w:t>
            </w:r>
            <w:r>
              <w:rPr>
                <w:rFonts w:ascii="Arial"/>
                <w:sz w:val="16"/>
              </w:rPr>
              <w:t xml:space="preserv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w:t>
            </w:r>
            <w:r>
              <w:rPr>
                <w:rFonts w:ascii="Arial"/>
                <w:sz w:val="16"/>
              </w:rPr>
              <w:t>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from </w:t>
            </w:r>
            <w:r>
              <w:rPr>
                <w:rFonts w:ascii="Arial"/>
                <w:sz w:val="16"/>
              </w:rPr>
              <w:t>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lastRenderedPageBreak/>
              <w:br/>
              <w:t>Descripti</w:t>
            </w:r>
            <w:r>
              <w:rPr>
                <w:rFonts w:ascii="Arial"/>
                <w:sz w:val="16"/>
              </w:rPr>
              <w:t>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w:t>
            </w:r>
            <w:r>
              <w:rPr>
                <w:rFonts w:ascii="Arial"/>
                <w:sz w:val="16"/>
              </w:rPr>
              <w:t>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2EFAB19" w14:textId="77777777" w:rsidR="00885AFC" w:rsidRDefault="00885AFC"/>
        </w:tc>
      </w:tr>
      <w:tr w:rsidR="00885AFC" w14:paraId="592DC0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B96C0D"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72FCBA" w14:textId="77777777" w:rsidR="00885AFC" w:rsidRDefault="00C80572">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C56226A" w14:textId="77777777" w:rsidR="00885AFC" w:rsidRDefault="00C80572">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3F733B36" w14:textId="77777777" w:rsidR="00885AFC" w:rsidRDefault="00C80572">
            <w:r>
              <w:rPr>
                <w:rFonts w:ascii="Arial"/>
                <w:b/>
                <w:sz w:val="16"/>
              </w:rPr>
              <w:t>Freetext template:</w:t>
            </w:r>
            <w:r>
              <w:rPr>
                <w:rFonts w:ascii="Arial"/>
                <w:sz w:val="16"/>
              </w:rPr>
              <w:br/>
              <w:t>SOURCE OF TEST MATERIAL</w:t>
            </w:r>
            <w:r>
              <w:rPr>
                <w:rFonts w:ascii="Arial"/>
                <w:sz w:val="16"/>
              </w:rPr>
              <w:br/>
              <w:t xml:space="preserve">- </w:t>
            </w:r>
            <w:r>
              <w:rPr>
                <w:rFonts w:ascii="Arial"/>
                <w:sz w:val="16"/>
              </w:rPr>
              <w:t>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w:t>
            </w:r>
            <w:r>
              <w:rPr>
                <w:rFonts w:ascii="Arial"/>
                <w:sz w:val="16"/>
              </w:rPr>
              <w:t>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w:t>
            </w:r>
            <w:r>
              <w:rPr>
                <w:rFonts w:ascii="Arial"/>
                <w:sz w:val="16"/>
              </w:rPr>
              <w:t xml:space="preserve"> the incubation material used (e.g. plastic ware):</w:t>
            </w:r>
            <w:r>
              <w:rPr>
                <w:rFonts w:ascii="Arial"/>
                <w:sz w:val="16"/>
              </w:rPr>
              <w:br/>
            </w:r>
            <w:r>
              <w:rPr>
                <w:rFonts w:ascii="Arial"/>
                <w:sz w:val="16"/>
              </w:rPr>
              <w:br/>
              <w:t>TREATMENT OF TEST MATERIAL PRIOR TO TESTING</w:t>
            </w:r>
            <w:r>
              <w:rPr>
                <w:rFonts w:ascii="Arial"/>
                <w:sz w:val="16"/>
              </w:rPr>
              <w:br/>
              <w:t xml:space="preserve">- Treatment of test material prior to testing (e.g. </w:t>
            </w:r>
            <w:r>
              <w:rPr>
                <w:rFonts w:ascii="Arial"/>
                <w:sz w:val="16"/>
              </w:rPr>
              <w:lastRenderedPageBreak/>
              <w:t>warming, grinding):</w:t>
            </w:r>
            <w:r>
              <w:rPr>
                <w:rFonts w:ascii="Arial"/>
                <w:sz w:val="16"/>
              </w:rPr>
              <w:br/>
              <w:t>- Preliminary purification step (if any):</w:t>
            </w:r>
            <w:r>
              <w:rPr>
                <w:rFonts w:ascii="Arial"/>
                <w:sz w:val="16"/>
              </w:rPr>
              <w:br/>
              <w:t>- Final concentration of a dissolved solid, st</w:t>
            </w:r>
            <w:r>
              <w:rPr>
                <w:rFonts w:ascii="Arial"/>
                <w:sz w:val="16"/>
              </w:rPr>
              <w: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w:t>
            </w:r>
            <w:r>
              <w:rPr>
                <w:rFonts w:ascii="Arial"/>
                <w:sz w:val="16"/>
              </w:rPr>
              <w:t>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w:t>
            </w:r>
            <w:r>
              <w:rPr>
                <w:rFonts w:ascii="Arial"/>
                <w:sz w:val="16"/>
              </w:rPr>
              <w:t>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precipitate in the culture medium to </w:t>
            </w:r>
            <w:r>
              <w:rPr>
                <w:rFonts w:ascii="Arial"/>
                <w:sz w:val="16"/>
              </w:rPr>
              <w:t>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2B36673" w14:textId="77777777" w:rsidR="00885AFC" w:rsidRDefault="00C80572">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w:t>
            </w:r>
            <w:r>
              <w:rPr>
                <w:rFonts w:ascii="Arial"/>
                <w:sz w:val="16"/>
              </w:rPr>
              <w:t>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w:t>
            </w:r>
            <w:r>
              <w:rPr>
                <w:rFonts w:ascii="Arial"/>
                <w:sz w:val="16"/>
              </w:rPr>
              <w:t xml:space="preserv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w:t>
            </w:r>
            <w:r>
              <w:rPr>
                <w:rFonts w:ascii="Arial"/>
                <w:sz w:val="16"/>
              </w:rPr>
              <w:t>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r>
            <w:r>
              <w:rPr>
                <w:rFonts w:ascii="Arial"/>
                <w:sz w:val="16"/>
              </w:rPr>
              <w:lastRenderedPageBreak/>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w:t>
            </w:r>
            <w:r>
              <w:rPr>
                <w:rFonts w:ascii="Arial"/>
                <w:sz w:val="16"/>
              </w:rPr>
              <w:t>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r>
            <w:r>
              <w:rPr>
                <w:rFonts w:ascii="Arial"/>
                <w:sz w:val="16"/>
              </w:rP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w:t>
            </w:r>
            <w:r>
              <w:rPr>
                <w:rFonts w:ascii="Arial"/>
                <w:sz w:val="16"/>
              </w:rPr>
              <w:t>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w:t>
            </w:r>
            <w:r>
              <w:rPr>
                <w:rFonts w:ascii="Arial"/>
                <w:sz w:val="16"/>
              </w:rPr>
              <w:t>ant form characteristics if different from those in the starting material, such as state of aggregation, shape of particles or particle size distribution.</w:t>
            </w:r>
            <w:r>
              <w:rPr>
                <w:rFonts w:ascii="Arial"/>
                <w:sz w:val="16"/>
              </w:rPr>
              <w:br/>
            </w:r>
            <w:r>
              <w:rPr>
                <w:rFonts w:ascii="Arial"/>
                <w:sz w:val="16"/>
              </w:rPr>
              <w:br/>
            </w:r>
            <w:r>
              <w:rPr>
                <w:rFonts w:ascii="Arial"/>
                <w:sz w:val="16"/>
              </w:rPr>
              <w:lastRenderedPageBreak/>
              <w:t>FORMULATED PRODUCT (for biocides/pesticides)</w:t>
            </w:r>
            <w:r>
              <w:rPr>
                <w:rFonts w:ascii="Arial"/>
                <w:sz w:val="16"/>
              </w:rPr>
              <w:br/>
            </w:r>
            <w:r>
              <w:rPr>
                <w:rFonts w:ascii="Arial"/>
                <w:sz w:val="16"/>
              </w:rPr>
              <w:br/>
              <w:t>Description of the formulation, e.g. formulated produc</w:t>
            </w:r>
            <w:r>
              <w:rPr>
                <w:rFonts w:ascii="Arial"/>
                <w:sz w:val="16"/>
              </w:rPr>
              <w:t>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 xml:space="preserve">Provide any other relevant information needed </w:t>
            </w:r>
            <w:r>
              <w:rPr>
                <w:rFonts w:ascii="Arial"/>
                <w:sz w:val="16"/>
              </w:rPr>
              <w:t>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76E2FD4" w14:textId="77777777" w:rsidR="00885AFC" w:rsidRDefault="00885AFC"/>
        </w:tc>
      </w:tr>
      <w:tr w:rsidR="00885AFC" w14:paraId="7A858B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B51962E"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3FB4E9C" w14:textId="77777777" w:rsidR="00885AFC" w:rsidRDefault="00C80572">
            <w:r>
              <w:rPr>
                <w:rFonts w:ascii="Arial"/>
                <w:b/>
                <w:sz w:val="16"/>
              </w:rPr>
              <w:t>In vitro test system</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B037FBB" w14:textId="77777777" w:rsidR="00885AFC" w:rsidRDefault="00C805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047E03B"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0721339"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35838BD" w14:textId="77777777" w:rsidR="00885AFC" w:rsidRDefault="00C80572">
            <w:r>
              <w:rPr>
                <w:rFonts w:ascii="Arial"/>
                <w:b/>
                <w:sz w:val="16"/>
              </w:rPr>
              <w:t>Guidance for field condition:</w:t>
            </w:r>
            <w:r>
              <w:rPr>
                <w:rFonts w:ascii="Arial"/>
                <w:b/>
                <w:sz w:val="16"/>
              </w:rPr>
              <w:br/>
            </w:r>
            <w:r>
              <w:rPr>
                <w:rFonts w:ascii="Arial"/>
                <w:sz w:val="16"/>
              </w:rPr>
              <w:t>Condition: Show and activate fields under this heading if 'Endpoint' is '*in vitro'</w:t>
            </w:r>
          </w:p>
        </w:tc>
      </w:tr>
      <w:tr w:rsidR="00885AFC" w14:paraId="445475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58673D"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7D7298" w14:textId="77777777" w:rsidR="00885AFC" w:rsidRDefault="00C80572">
            <w:r>
              <w:rPr>
                <w:rFonts w:ascii="Arial"/>
                <w:sz w:val="16"/>
              </w:rPr>
              <w:t>Details of test system</w:t>
            </w:r>
          </w:p>
        </w:tc>
        <w:tc>
          <w:tcPr>
            <w:tcW w:w="1425" w:type="dxa"/>
            <w:tcBorders>
              <w:top w:val="outset" w:sz="6" w:space="0" w:color="auto"/>
              <w:left w:val="outset" w:sz="6" w:space="0" w:color="auto"/>
              <w:bottom w:val="outset" w:sz="6" w:space="0" w:color="FFFFFF"/>
              <w:right w:val="outset" w:sz="6" w:space="0" w:color="auto"/>
            </w:tcBorders>
          </w:tcPr>
          <w:p w14:paraId="09A1E632"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08CFC0" w14:textId="77777777" w:rsidR="00885AFC" w:rsidRDefault="00C80572">
            <w:r>
              <w:rPr>
                <w:rFonts w:ascii="Arial"/>
                <w:b/>
                <w:sz w:val="16"/>
              </w:rPr>
              <w:t>Picklist values:</w:t>
            </w:r>
            <w:r>
              <w:rPr>
                <w:rFonts w:ascii="Arial"/>
                <w:sz w:val="16"/>
              </w:rPr>
              <w:br/>
              <w:t>- Keratinoses transgenic cell line [442D]</w:t>
            </w:r>
            <w:r>
              <w:rPr>
                <w:rFonts w:ascii="Arial"/>
                <w:sz w:val="16"/>
              </w:rPr>
              <w:br/>
              <w:t>- Lusens transgenic cell line [442D]</w:t>
            </w:r>
            <w:r>
              <w:rPr>
                <w:rFonts w:ascii="Arial"/>
                <w:sz w:val="16"/>
              </w:rPr>
              <w:br/>
              <w:t>- THP-1 cell line [442E]</w:t>
            </w:r>
            <w:r>
              <w:rPr>
                <w:rFonts w:ascii="Arial"/>
                <w:sz w:val="16"/>
              </w:rPr>
              <w:br/>
              <w:t>- THP-G8 cell line [442E]</w:t>
            </w:r>
            <w:r>
              <w:rPr>
                <w:rFonts w:ascii="Arial"/>
                <w:sz w:val="16"/>
              </w:rPr>
              <w:br/>
              <w:t>- U-937 cell line [442E]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416CC72" w14:textId="77777777" w:rsidR="00885AFC" w:rsidRDefault="00C80572">
            <w:r>
              <w:rPr>
                <w:rFonts w:ascii="Arial"/>
                <w:sz w:val="16"/>
              </w:rPr>
              <w:t xml:space="preserve">If standard cell lines not used, please select 'other:' and specify in the </w:t>
            </w:r>
            <w:r>
              <w:rPr>
                <w:rFonts w:ascii="Arial"/>
                <w:sz w:val="16"/>
              </w:rPr>
              <w:t>freetext field exact details of the cell line used.</w:t>
            </w:r>
          </w:p>
        </w:tc>
        <w:tc>
          <w:tcPr>
            <w:tcW w:w="2081" w:type="dxa"/>
            <w:tcBorders>
              <w:top w:val="outset" w:sz="6" w:space="0" w:color="auto"/>
              <w:left w:val="outset" w:sz="6" w:space="0" w:color="auto"/>
              <w:bottom w:val="outset" w:sz="6" w:space="0" w:color="FFFFFF"/>
              <w:right w:val="outset" w:sz="6" w:space="0" w:color="FFFFFF"/>
            </w:tcBorders>
          </w:tcPr>
          <w:p w14:paraId="19AE0722" w14:textId="77777777" w:rsidR="00885AFC" w:rsidRDefault="00885AFC"/>
        </w:tc>
      </w:tr>
      <w:tr w:rsidR="00885AFC" w14:paraId="048F79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289FEB"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8C00B7" w14:textId="77777777" w:rsidR="00885AFC" w:rsidRDefault="00C80572">
            <w:r>
              <w:rPr>
                <w:rFonts w:ascii="Arial"/>
                <w:sz w:val="16"/>
              </w:rPr>
              <w:t>Details on the study design</w:t>
            </w:r>
          </w:p>
        </w:tc>
        <w:tc>
          <w:tcPr>
            <w:tcW w:w="1425" w:type="dxa"/>
            <w:tcBorders>
              <w:top w:val="outset" w:sz="6" w:space="0" w:color="auto"/>
              <w:left w:val="outset" w:sz="6" w:space="0" w:color="auto"/>
              <w:bottom w:val="outset" w:sz="6" w:space="0" w:color="FFFFFF"/>
              <w:right w:val="outset" w:sz="6" w:space="0" w:color="auto"/>
            </w:tcBorders>
          </w:tcPr>
          <w:p w14:paraId="5204608B" w14:textId="77777777" w:rsidR="00885AFC" w:rsidRDefault="00C8057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CF89C46" w14:textId="77777777" w:rsidR="00885AFC" w:rsidRDefault="00C80572">
            <w:r>
              <w:rPr>
                <w:rFonts w:ascii="Arial"/>
                <w:b/>
                <w:sz w:val="16"/>
              </w:rPr>
              <w:t>Freetext template:</w:t>
            </w:r>
            <w:r>
              <w:rPr>
                <w:rFonts w:ascii="Arial"/>
                <w:sz w:val="16"/>
              </w:rPr>
              <w:br/>
              <w:t>442D</w:t>
            </w:r>
            <w:r>
              <w:rPr>
                <w:rFonts w:ascii="Arial"/>
                <w:sz w:val="16"/>
              </w:rPr>
              <w:br/>
            </w:r>
            <w:r>
              <w:rPr>
                <w:rFonts w:ascii="Arial"/>
                <w:sz w:val="16"/>
              </w:rPr>
              <w:br/>
              <w:t>PREPARATION OF TEST SOLUTIONS</w:t>
            </w:r>
            <w:r>
              <w:rPr>
                <w:rFonts w:ascii="Arial"/>
                <w:sz w:val="16"/>
              </w:rPr>
              <w:br/>
              <w:t>- Preparation of the test chemical stock solution</w:t>
            </w:r>
            <w:r>
              <w:rPr>
                <w:rFonts w:ascii="Arial"/>
                <w:sz w:val="16"/>
              </w:rPr>
              <w:br/>
              <w:t xml:space="preserve">- Preparation of the test </w:t>
            </w:r>
            <w:r>
              <w:rPr>
                <w:rFonts w:ascii="Arial"/>
                <w:sz w:val="16"/>
              </w:rPr>
              <w:t>chemical serial dilutions</w:t>
            </w:r>
            <w:r>
              <w:rPr>
                <w:rFonts w:ascii="Arial"/>
                <w:sz w:val="16"/>
              </w:rPr>
              <w:br/>
              <w:t>- Preparation of the positive controls</w:t>
            </w:r>
            <w:r>
              <w:rPr>
                <w:rFonts w:ascii="Arial"/>
                <w:sz w:val="16"/>
              </w:rPr>
              <w:br/>
              <w:t>- Preparation of the solvent, vehicle and negative controls</w:t>
            </w:r>
            <w:r>
              <w:rPr>
                <w:rFonts w:ascii="Arial"/>
                <w:sz w:val="16"/>
              </w:rPr>
              <w:br/>
              <w:t>- Stable dispersion obtained</w:t>
            </w:r>
            <w:r>
              <w:rPr>
                <w:rFonts w:ascii="Arial"/>
                <w:sz w:val="16"/>
              </w:rPr>
              <w:br/>
              <w:t>- Other:</w:t>
            </w:r>
            <w:r>
              <w:rPr>
                <w:rFonts w:ascii="Arial"/>
                <w:sz w:val="16"/>
              </w:rPr>
              <w:br/>
            </w:r>
            <w:r>
              <w:rPr>
                <w:rFonts w:ascii="Arial"/>
                <w:sz w:val="16"/>
              </w:rPr>
              <w:br/>
              <w:t>DOSE RANGE FINDING ASSAY:</w:t>
            </w:r>
            <w:r>
              <w:rPr>
                <w:rFonts w:ascii="Arial"/>
                <w:sz w:val="16"/>
              </w:rPr>
              <w:br/>
            </w:r>
            <w:r>
              <w:rPr>
                <w:rFonts w:ascii="Arial"/>
                <w:sz w:val="16"/>
              </w:rPr>
              <w:lastRenderedPageBreak/>
              <w:t>- Highest concentration used</w:t>
            </w:r>
            <w:r>
              <w:rPr>
                <w:rFonts w:ascii="Arial"/>
                <w:sz w:val="16"/>
              </w:rPr>
              <w:br/>
              <w:t>- Solubility in solvents</w:t>
            </w:r>
            <w:r>
              <w:rPr>
                <w:rFonts w:ascii="Arial"/>
                <w:sz w:val="16"/>
              </w:rPr>
              <w:br/>
              <w:t>- Solubility</w:t>
            </w:r>
            <w:r>
              <w:rPr>
                <w:rFonts w:ascii="Arial"/>
                <w:sz w:val="16"/>
              </w:rPr>
              <w:t xml:space="preserve"> in incubation medium</w:t>
            </w:r>
            <w:r>
              <w:rPr>
                <w:rFonts w:ascii="Arial"/>
                <w:sz w:val="16"/>
              </w:rPr>
              <w:br/>
              <w:t>- Cytotoxicity assessment performed</w:t>
            </w:r>
            <w:r>
              <w:rPr>
                <w:rFonts w:ascii="Arial"/>
                <w:sz w:val="16"/>
              </w:rPr>
              <w:br/>
              <w:t>- Final concentration range selected on basis of: [describe]</w:t>
            </w:r>
            <w:r>
              <w:rPr>
                <w:rFonts w:ascii="Arial"/>
                <w:sz w:val="16"/>
              </w:rPr>
              <w:br/>
            </w:r>
            <w:r>
              <w:rPr>
                <w:rFonts w:ascii="Arial"/>
                <w:sz w:val="16"/>
              </w:rPr>
              <w:br/>
              <w:t>APPLICATION OF THE TEST CHEMICAL AND CONTROL SUBSTANCES</w:t>
            </w:r>
            <w:r>
              <w:rPr>
                <w:rFonts w:ascii="Arial"/>
                <w:sz w:val="16"/>
              </w:rPr>
              <w:br/>
              <w:t>- Number of replicates</w:t>
            </w:r>
            <w:r>
              <w:rPr>
                <w:rFonts w:ascii="Arial"/>
                <w:sz w:val="16"/>
              </w:rPr>
              <w:br/>
              <w:t>- Number of repetitions</w:t>
            </w:r>
            <w:r>
              <w:rPr>
                <w:rFonts w:ascii="Arial"/>
                <w:sz w:val="16"/>
              </w:rPr>
              <w:br/>
              <w:t>- Test chemical concentrations</w:t>
            </w:r>
            <w:r>
              <w:rPr>
                <w:rFonts w:ascii="Arial"/>
                <w:sz w:val="16"/>
              </w:rPr>
              <w:br/>
              <w:t xml:space="preserve">- </w:t>
            </w:r>
            <w:r>
              <w:rPr>
                <w:rFonts w:ascii="Arial"/>
                <w:sz w:val="16"/>
              </w:rPr>
              <w:t>Application procedure</w:t>
            </w:r>
            <w:r>
              <w:rPr>
                <w:rFonts w:ascii="Arial"/>
                <w:sz w:val="16"/>
              </w:rPr>
              <w:br/>
              <w:t>- Exposure time</w:t>
            </w:r>
            <w:r>
              <w:rPr>
                <w:rFonts w:ascii="Arial"/>
                <w:sz w:val="16"/>
              </w:rPr>
              <w:br/>
              <w:t>- Study evaluation and decision criteria used</w:t>
            </w:r>
            <w:r>
              <w:rPr>
                <w:rFonts w:ascii="Arial"/>
                <w:sz w:val="16"/>
              </w:rPr>
              <w:br/>
              <w:t>- Description on study acceptance criteria</w:t>
            </w:r>
            <w:r>
              <w:rPr>
                <w:rFonts w:ascii="Arial"/>
                <w:sz w:val="16"/>
              </w:rPr>
              <w:br/>
              <w:t>- Other:</w:t>
            </w:r>
            <w:r>
              <w:rPr>
                <w:rFonts w:ascii="Arial"/>
                <w:sz w:val="16"/>
              </w:rPr>
              <w:br/>
            </w:r>
            <w:r>
              <w:rPr>
                <w:rFonts w:ascii="Arial"/>
                <w:sz w:val="16"/>
              </w:rPr>
              <w:br/>
              <w:t>SEEDING AND INCUBATION</w:t>
            </w:r>
            <w:r>
              <w:rPr>
                <w:rFonts w:ascii="Arial"/>
                <w:sz w:val="16"/>
              </w:rPr>
              <w:br/>
              <w:t>- Seeding conditions (passage number and seeding density)</w:t>
            </w:r>
            <w:r>
              <w:rPr>
                <w:rFonts w:ascii="Arial"/>
                <w:sz w:val="16"/>
              </w:rPr>
              <w:br/>
              <w:t>- Incubation conditions</w:t>
            </w:r>
            <w:r>
              <w:rPr>
                <w:rFonts w:ascii="Arial"/>
                <w:sz w:val="16"/>
              </w:rPr>
              <w:br/>
              <w:t>- Washing cond</w:t>
            </w:r>
            <w:r>
              <w:rPr>
                <w:rFonts w:ascii="Arial"/>
                <w:sz w:val="16"/>
              </w:rPr>
              <w:t>itions</w:t>
            </w:r>
            <w:r>
              <w:rPr>
                <w:rFonts w:ascii="Arial"/>
                <w:sz w:val="16"/>
              </w:rPr>
              <w:br/>
              <w:t>- Precipitation noted</w:t>
            </w:r>
            <w:r>
              <w:rPr>
                <w:rFonts w:ascii="Arial"/>
                <w:sz w:val="16"/>
              </w:rPr>
              <w:br/>
              <w:t>- Other:</w:t>
            </w:r>
            <w:r>
              <w:rPr>
                <w:rFonts w:ascii="Arial"/>
                <w:sz w:val="16"/>
              </w:rPr>
              <w:br/>
            </w:r>
            <w:r>
              <w:rPr>
                <w:rFonts w:ascii="Arial"/>
                <w:sz w:val="16"/>
              </w:rPr>
              <w:br/>
              <w:t>LUCIFERASE ACTIVITY MEASUREMENTS</w:t>
            </w:r>
            <w:r>
              <w:rPr>
                <w:rFonts w:ascii="Arial"/>
                <w:sz w:val="16"/>
              </w:rPr>
              <w:br/>
              <w:t>- Choice of luminometer with demonstration of appropriate luminescence measurements based on control test</w:t>
            </w:r>
            <w:r>
              <w:rPr>
                <w:rFonts w:ascii="Arial"/>
                <w:sz w:val="16"/>
              </w:rPr>
              <w:br/>
              <w:t>- Plate used</w:t>
            </w:r>
            <w:r>
              <w:rPr>
                <w:rFonts w:ascii="Arial"/>
                <w:sz w:val="16"/>
              </w:rPr>
              <w:br/>
              <w:t>- Lysate preparation</w:t>
            </w:r>
            <w:r>
              <w:rPr>
                <w:rFonts w:ascii="Arial"/>
                <w:sz w:val="16"/>
              </w:rPr>
              <w:br/>
              <w:t>- Other:</w:t>
            </w:r>
            <w:r>
              <w:rPr>
                <w:rFonts w:ascii="Arial"/>
                <w:sz w:val="16"/>
              </w:rPr>
              <w:br/>
            </w:r>
            <w:r>
              <w:rPr>
                <w:rFonts w:ascii="Arial"/>
                <w:sz w:val="16"/>
              </w:rPr>
              <w:br/>
              <w:t>DATA EVALUATION</w:t>
            </w:r>
            <w:r>
              <w:rPr>
                <w:rFonts w:ascii="Arial"/>
                <w:sz w:val="16"/>
              </w:rPr>
              <w:br/>
              <w:t>- Cytotoxicity ass</w:t>
            </w:r>
            <w:r>
              <w:rPr>
                <w:rFonts w:ascii="Arial"/>
                <w:sz w:val="16"/>
              </w:rPr>
              <w:t>essment</w:t>
            </w:r>
            <w:r>
              <w:rPr>
                <w:rFonts w:ascii="Arial"/>
                <w:sz w:val="16"/>
              </w:rPr>
              <w:br/>
              <w:t>- Prediction model used</w:t>
            </w:r>
            <w:r>
              <w:rPr>
                <w:rFonts w:ascii="Arial"/>
                <w:sz w:val="16"/>
              </w:rPr>
              <w:br/>
              <w:t>- Other:</w:t>
            </w:r>
            <w:r>
              <w:rPr>
                <w:rFonts w:ascii="Arial"/>
                <w:sz w:val="16"/>
              </w:rPr>
              <w:br/>
            </w:r>
            <w:r>
              <w:rPr>
                <w:rFonts w:ascii="Arial"/>
                <w:sz w:val="16"/>
              </w:rPr>
              <w:br/>
              <w:t>442E</w:t>
            </w:r>
            <w:r>
              <w:rPr>
                <w:rFonts w:ascii="Arial"/>
                <w:sz w:val="16"/>
              </w:rPr>
              <w:br/>
            </w:r>
            <w:r>
              <w:rPr>
                <w:rFonts w:ascii="Arial"/>
                <w:sz w:val="16"/>
              </w:rPr>
              <w:br/>
              <w:t>PREPARATION OF TEST SOLUTIONS</w:t>
            </w:r>
            <w:r>
              <w:rPr>
                <w:rFonts w:ascii="Arial"/>
                <w:sz w:val="16"/>
              </w:rPr>
              <w:br/>
              <w:t>- Preparation of the test chemical stock solution</w:t>
            </w:r>
            <w:r>
              <w:rPr>
                <w:rFonts w:ascii="Arial"/>
                <w:sz w:val="16"/>
              </w:rPr>
              <w:br/>
            </w:r>
            <w:r>
              <w:rPr>
                <w:rFonts w:ascii="Arial"/>
                <w:sz w:val="16"/>
              </w:rPr>
              <w:lastRenderedPageBreak/>
              <w:t>- Preparation of the test chemical serial dilutions</w:t>
            </w:r>
            <w:r>
              <w:rPr>
                <w:rFonts w:ascii="Arial"/>
                <w:sz w:val="16"/>
              </w:rPr>
              <w:br/>
              <w:t>- Preparation of the positive controls</w:t>
            </w:r>
            <w:r>
              <w:rPr>
                <w:rFonts w:ascii="Arial"/>
                <w:sz w:val="16"/>
              </w:rPr>
              <w:br/>
              <w:t>- Preparation of the solvent, vehicle</w:t>
            </w:r>
            <w:r>
              <w:rPr>
                <w:rFonts w:ascii="Arial"/>
                <w:sz w:val="16"/>
              </w:rPr>
              <w:t xml:space="preserve"> and negative controls</w:t>
            </w:r>
            <w:r>
              <w:rPr>
                <w:rFonts w:ascii="Arial"/>
                <w:sz w:val="16"/>
              </w:rPr>
              <w:br/>
              <w:t>- Stable dispersion obtained</w:t>
            </w:r>
            <w:r>
              <w:rPr>
                <w:rFonts w:ascii="Arial"/>
                <w:sz w:val="16"/>
              </w:rPr>
              <w:br/>
              <w:t>- Log Kow of the test chemical</w:t>
            </w:r>
            <w:r>
              <w:rPr>
                <w:rFonts w:ascii="Arial"/>
                <w:sz w:val="16"/>
              </w:rPr>
              <w:br/>
              <w:t>- Other:</w:t>
            </w:r>
            <w:r>
              <w:rPr>
                <w:rFonts w:ascii="Arial"/>
                <w:sz w:val="16"/>
              </w:rPr>
              <w:br/>
            </w:r>
            <w:r>
              <w:rPr>
                <w:rFonts w:ascii="Arial"/>
                <w:sz w:val="16"/>
              </w:rPr>
              <w:br/>
              <w:t>DOSE RANGE FINDING ASSAY:</w:t>
            </w:r>
            <w:r>
              <w:rPr>
                <w:rFonts w:ascii="Arial"/>
                <w:sz w:val="16"/>
              </w:rPr>
              <w:br/>
              <w:t>- Highest concentration used</w:t>
            </w:r>
            <w:r>
              <w:rPr>
                <w:rFonts w:ascii="Arial"/>
                <w:sz w:val="16"/>
              </w:rPr>
              <w:br/>
              <w:t>- Solubility in solvents</w:t>
            </w:r>
            <w:r>
              <w:rPr>
                <w:rFonts w:ascii="Arial"/>
                <w:sz w:val="16"/>
              </w:rPr>
              <w:br/>
              <w:t>- Solubility in incubation medium</w:t>
            </w:r>
            <w:r>
              <w:rPr>
                <w:rFonts w:ascii="Arial"/>
                <w:sz w:val="16"/>
              </w:rPr>
              <w:br/>
              <w:t xml:space="preserve">- Results of selecting appropriate concentration </w:t>
            </w:r>
            <w:r>
              <w:rPr>
                <w:rFonts w:ascii="Arial"/>
                <w:sz w:val="16"/>
              </w:rPr>
              <w:t>and determination of cytotoxicity e.g. CV75</w:t>
            </w:r>
            <w:r>
              <w:rPr>
                <w:rFonts w:ascii="Arial"/>
                <w:sz w:val="16"/>
              </w:rPr>
              <w:br/>
              <w:t>- Final concentration range selected on basis of: [describe]</w:t>
            </w:r>
            <w:r>
              <w:rPr>
                <w:rFonts w:ascii="Arial"/>
                <w:sz w:val="16"/>
              </w:rPr>
              <w:br/>
            </w:r>
            <w:r>
              <w:rPr>
                <w:rFonts w:ascii="Arial"/>
                <w:sz w:val="16"/>
              </w:rPr>
              <w:br/>
              <w:t>APPLICATION OF THE TEST CHEMICAL AND CONTROL SUBSTANCES</w:t>
            </w:r>
            <w:r>
              <w:rPr>
                <w:rFonts w:ascii="Arial"/>
                <w:sz w:val="16"/>
              </w:rPr>
              <w:br/>
              <w:t>- Number of replicates</w:t>
            </w:r>
            <w:r>
              <w:rPr>
                <w:rFonts w:ascii="Arial"/>
                <w:sz w:val="16"/>
              </w:rPr>
              <w:br/>
              <w:t>- Number of repetitions</w:t>
            </w:r>
            <w:r>
              <w:rPr>
                <w:rFonts w:ascii="Arial"/>
                <w:sz w:val="16"/>
              </w:rPr>
              <w:br/>
              <w:t>- Test chemical concentrations</w:t>
            </w:r>
            <w:r>
              <w:rPr>
                <w:rFonts w:ascii="Arial"/>
                <w:sz w:val="16"/>
              </w:rPr>
              <w:br/>
              <w:t>- Application pr</w:t>
            </w:r>
            <w:r>
              <w:rPr>
                <w:rFonts w:ascii="Arial"/>
                <w:sz w:val="16"/>
              </w:rPr>
              <w:t>ocedure</w:t>
            </w:r>
            <w:r>
              <w:rPr>
                <w:rFonts w:ascii="Arial"/>
                <w:sz w:val="16"/>
              </w:rPr>
              <w:br/>
              <w:t>- Exposure time</w:t>
            </w:r>
            <w:r>
              <w:rPr>
                <w:rFonts w:ascii="Arial"/>
                <w:sz w:val="16"/>
              </w:rPr>
              <w:br/>
              <w:t>- Study evaluation and decision criteria used</w:t>
            </w:r>
            <w:r>
              <w:rPr>
                <w:rFonts w:ascii="Arial"/>
                <w:sz w:val="16"/>
              </w:rPr>
              <w:br/>
              <w:t>- Description on study acceptance criteria</w:t>
            </w:r>
            <w:r>
              <w:rPr>
                <w:rFonts w:ascii="Arial"/>
                <w:sz w:val="16"/>
              </w:rPr>
              <w:br/>
              <w:t>- Other:</w:t>
            </w:r>
            <w:r>
              <w:rPr>
                <w:rFonts w:ascii="Arial"/>
                <w:sz w:val="16"/>
              </w:rPr>
              <w:br/>
            </w:r>
            <w:r>
              <w:rPr>
                <w:rFonts w:ascii="Arial"/>
                <w:sz w:val="16"/>
              </w:rPr>
              <w:br/>
              <w:t>SEEDING AND INCUBATION</w:t>
            </w:r>
            <w:r>
              <w:rPr>
                <w:rFonts w:ascii="Arial"/>
                <w:sz w:val="16"/>
              </w:rPr>
              <w:br/>
              <w:t>- Seeding conditions (passage number and seeding density)</w:t>
            </w:r>
            <w:r>
              <w:rPr>
                <w:rFonts w:ascii="Arial"/>
                <w:sz w:val="16"/>
              </w:rPr>
              <w:br/>
              <w:t>- Incubation conditions</w:t>
            </w:r>
            <w:r>
              <w:rPr>
                <w:rFonts w:ascii="Arial"/>
                <w:sz w:val="16"/>
              </w:rPr>
              <w:br/>
              <w:t>- Washing conditions</w:t>
            </w:r>
            <w:r>
              <w:rPr>
                <w:rFonts w:ascii="Arial"/>
                <w:sz w:val="16"/>
              </w:rPr>
              <w:br/>
              <w:t>- Other</w:t>
            </w:r>
            <w:r>
              <w:rPr>
                <w:rFonts w:ascii="Arial"/>
                <w:sz w:val="16"/>
              </w:rPr>
              <w:t>:</w:t>
            </w:r>
            <w:r>
              <w:rPr>
                <w:rFonts w:ascii="Arial"/>
                <w:sz w:val="16"/>
              </w:rPr>
              <w:br/>
            </w:r>
            <w:r>
              <w:rPr>
                <w:rFonts w:ascii="Arial"/>
                <w:sz w:val="16"/>
              </w:rPr>
              <w:br/>
              <w:t>MEASUREMENT OF CELL SURFACE EXPRESSION/LUCIFERASE ACTIVITY</w:t>
            </w:r>
            <w:r>
              <w:rPr>
                <w:rFonts w:ascii="Arial"/>
                <w:sz w:val="16"/>
              </w:rPr>
              <w:br/>
              <w:t>For h-CLAT and USENS</w:t>
            </w:r>
            <w:r>
              <w:rPr>
                <w:rFonts w:ascii="Arial"/>
                <w:sz w:val="16"/>
              </w:rPr>
              <w:br/>
              <w:t>- Flow cytometry used</w:t>
            </w:r>
            <w:r>
              <w:rPr>
                <w:rFonts w:ascii="Arial"/>
                <w:sz w:val="16"/>
              </w:rPr>
              <w:br/>
              <w:t>- Plate used</w:t>
            </w:r>
            <w:r>
              <w:rPr>
                <w:rFonts w:ascii="Arial"/>
                <w:sz w:val="16"/>
              </w:rPr>
              <w:br/>
              <w:t>- Propidium iodide staining/cytotoxicity measurements</w:t>
            </w:r>
            <w:r>
              <w:rPr>
                <w:rFonts w:ascii="Arial"/>
                <w:sz w:val="16"/>
              </w:rPr>
              <w:br/>
              <w:t xml:space="preserve">- Preparation for CD54 and/or CD86 expression </w:t>
            </w:r>
            <w:r>
              <w:rPr>
                <w:rFonts w:ascii="Arial"/>
                <w:sz w:val="16"/>
              </w:rPr>
              <w:lastRenderedPageBreak/>
              <w:t>measurements/cell staining</w:t>
            </w:r>
            <w:r>
              <w:rPr>
                <w:rFonts w:ascii="Arial"/>
                <w:sz w:val="16"/>
              </w:rPr>
              <w:br/>
              <w:t>- Other:</w:t>
            </w:r>
            <w:r>
              <w:rPr>
                <w:rFonts w:ascii="Arial"/>
                <w:sz w:val="16"/>
              </w:rPr>
              <w:br/>
            </w:r>
            <w:r>
              <w:rPr>
                <w:rFonts w:ascii="Arial"/>
                <w:sz w:val="16"/>
              </w:rPr>
              <w:br/>
              <w:t>F</w:t>
            </w:r>
            <w:r>
              <w:rPr>
                <w:rFonts w:ascii="Arial"/>
                <w:sz w:val="16"/>
              </w:rPr>
              <w:t>or  IL8-Luc:</w:t>
            </w:r>
            <w:r>
              <w:rPr>
                <w:rFonts w:ascii="Arial"/>
                <w:sz w:val="16"/>
              </w:rPr>
              <w:br/>
              <w:t>- Luminometer used with demonstration of appropriate luminescence measurements based on control test</w:t>
            </w:r>
            <w:r>
              <w:rPr>
                <w:rFonts w:ascii="Arial"/>
                <w:sz w:val="16"/>
              </w:rPr>
              <w:br/>
              <w:t>- Plate used</w:t>
            </w:r>
            <w:r>
              <w:rPr>
                <w:rFonts w:ascii="Arial"/>
                <w:sz w:val="16"/>
              </w:rPr>
              <w:br/>
              <w:t>- Other:</w:t>
            </w:r>
            <w:r>
              <w:rPr>
                <w:rFonts w:ascii="Arial"/>
                <w:sz w:val="16"/>
              </w:rPr>
              <w:br/>
            </w:r>
            <w:r>
              <w:rPr>
                <w:rFonts w:ascii="Arial"/>
                <w:sz w:val="16"/>
              </w:rPr>
              <w:br/>
              <w:t>DATA EVALUATION</w:t>
            </w:r>
            <w:r>
              <w:rPr>
                <w:rFonts w:ascii="Arial"/>
                <w:sz w:val="16"/>
              </w:rPr>
              <w:br/>
              <w:t>- Cytotoxicity assessment</w:t>
            </w:r>
            <w:r>
              <w:rPr>
                <w:rFonts w:ascii="Arial"/>
                <w:sz w:val="16"/>
              </w:rPr>
              <w:br/>
              <w:t>- Prediction model used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88FF2DC" w14:textId="77777777" w:rsidR="00885AFC" w:rsidRDefault="00C80572">
            <w:r>
              <w:rPr>
                <w:rFonts w:ascii="Arial"/>
                <w:sz w:val="16"/>
              </w:rPr>
              <w:lastRenderedPageBreak/>
              <w:t xml:space="preserve">PREPARATION OF TEST SOLUTIONS: describe how </w:t>
            </w:r>
            <w:r>
              <w:rPr>
                <w:rFonts w:ascii="Arial"/>
                <w:sz w:val="16"/>
              </w:rPr>
              <w:t>test solutions were prepared to obtain suitable concentration including specific substance details on the materials used (EC/CAS, purity, treatment of the material) etc. If stable dispersion is not obtained and the test solution is still used, add an expla</w:t>
            </w:r>
            <w:r>
              <w:rPr>
                <w:rFonts w:ascii="Arial"/>
                <w:sz w:val="16"/>
              </w:rPr>
              <w:t>nation why this is not considered to affect the validity of the study.</w:t>
            </w:r>
            <w:r>
              <w:rPr>
                <w:rFonts w:ascii="Arial"/>
                <w:sz w:val="16"/>
              </w:rPr>
              <w:br/>
            </w:r>
            <w:r>
              <w:rPr>
                <w:rFonts w:ascii="Arial"/>
                <w:sz w:val="16"/>
              </w:rPr>
              <w:br/>
              <w:t xml:space="preserve">DOSE RANGE FINDING ASSAY: describe the highest concentration used for the dose range finding assay and  how appropriate doses were </w:t>
            </w:r>
            <w:r>
              <w:rPr>
                <w:rFonts w:ascii="Arial"/>
                <w:sz w:val="16"/>
              </w:rPr>
              <w:lastRenderedPageBreak/>
              <w:t>selected taking solubility and cytotoxicity into acco</w:t>
            </w:r>
            <w:r>
              <w:rPr>
                <w:rFonts w:ascii="Arial"/>
                <w:sz w:val="16"/>
              </w:rPr>
              <w:t>unt. Specify  which solvents were used and finally selected and how cytotoxicity assessment was performed.</w:t>
            </w:r>
            <w:r>
              <w:rPr>
                <w:rFonts w:ascii="Arial"/>
                <w:sz w:val="16"/>
              </w:rPr>
              <w:br/>
            </w:r>
            <w:r>
              <w:rPr>
                <w:rFonts w:ascii="Arial"/>
                <w:sz w:val="16"/>
              </w:rPr>
              <w:br/>
              <w:t>APPLICATION OF THE TEST CHEMICAL AND CONTROL SUBSTANCES: describe the application of test chemical and control substance exposure conditions in deta</w:t>
            </w:r>
            <w:r>
              <w:rPr>
                <w:rFonts w:ascii="Arial"/>
                <w:sz w:val="16"/>
              </w:rPr>
              <w:t>il.</w:t>
            </w:r>
            <w:r>
              <w:rPr>
                <w:rFonts w:ascii="Arial"/>
                <w:sz w:val="16"/>
              </w:rPr>
              <w:br/>
            </w:r>
            <w:r>
              <w:rPr>
                <w:rFonts w:ascii="Arial"/>
                <w:sz w:val="16"/>
              </w:rPr>
              <w:br/>
              <w:t>SEEDING AND INCUBATION: describe the seeding and incubation conditions and whether precipitation was noted.</w:t>
            </w:r>
            <w:r>
              <w:rPr>
                <w:rFonts w:ascii="Arial"/>
                <w:sz w:val="16"/>
              </w:rPr>
              <w:br/>
            </w:r>
            <w:r>
              <w:rPr>
                <w:rFonts w:ascii="Arial"/>
                <w:sz w:val="16"/>
              </w:rPr>
              <w:br/>
              <w:t>MEASUREMENT OF CELL SURFACE EXPRESSION/LUCIFERASE ACTIVITY: describe the steps taken to ensure the suitability of the cell surface marker expr</w:t>
            </w:r>
            <w:r>
              <w:rPr>
                <w:rFonts w:ascii="Arial"/>
                <w:sz w:val="16"/>
              </w:rPr>
              <w:t>ession/luciferase activity measurements for the test chemical, including solvents used</w:t>
            </w:r>
            <w:r>
              <w:rPr>
                <w:rFonts w:ascii="Arial"/>
                <w:sz w:val="16"/>
              </w:rPr>
              <w:br/>
            </w:r>
            <w:r>
              <w:rPr>
                <w:rFonts w:ascii="Arial"/>
                <w:sz w:val="16"/>
              </w:rPr>
              <w:br/>
              <w:t>LUCIFERASE ACTIVITY MEASUREMENTS: describe the steps taken to ensure the suitability of the luciferase activity measurements for the test chemical, including solvents u</w:t>
            </w:r>
            <w:r>
              <w:rPr>
                <w:rFonts w:ascii="Arial"/>
                <w:sz w:val="16"/>
              </w:rPr>
              <w:t>sed</w:t>
            </w:r>
            <w:r>
              <w:rPr>
                <w:rFonts w:ascii="Arial"/>
                <w:sz w:val="16"/>
              </w:rPr>
              <w:br/>
            </w:r>
            <w:r>
              <w:rPr>
                <w:rFonts w:ascii="Arial"/>
                <w:sz w:val="16"/>
              </w:rPr>
              <w:br/>
              <w:t>DATA EVALUATION: report the cytotoxicity measurements taken and the prediction model to be used.</w:t>
            </w:r>
          </w:p>
        </w:tc>
        <w:tc>
          <w:tcPr>
            <w:tcW w:w="2081" w:type="dxa"/>
            <w:tcBorders>
              <w:top w:val="outset" w:sz="6" w:space="0" w:color="auto"/>
              <w:left w:val="outset" w:sz="6" w:space="0" w:color="auto"/>
              <w:bottom w:val="outset" w:sz="6" w:space="0" w:color="FFFFFF"/>
              <w:right w:val="outset" w:sz="6" w:space="0" w:color="FFFFFF"/>
            </w:tcBorders>
          </w:tcPr>
          <w:p w14:paraId="0564BC11" w14:textId="77777777" w:rsidR="00885AFC" w:rsidRDefault="00885AFC"/>
        </w:tc>
      </w:tr>
      <w:tr w:rsidR="00885AFC" w14:paraId="160FF9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21978C"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BF7F39" w14:textId="77777777" w:rsidR="00885AFC" w:rsidRDefault="00C80572">
            <w:r>
              <w:rPr>
                <w:rFonts w:ascii="Arial"/>
                <w:sz w:val="16"/>
              </w:rPr>
              <w:t>Vehicle / solvent control</w:t>
            </w:r>
          </w:p>
        </w:tc>
        <w:tc>
          <w:tcPr>
            <w:tcW w:w="1425" w:type="dxa"/>
            <w:tcBorders>
              <w:top w:val="outset" w:sz="6" w:space="0" w:color="auto"/>
              <w:left w:val="outset" w:sz="6" w:space="0" w:color="auto"/>
              <w:bottom w:val="outset" w:sz="6" w:space="0" w:color="FFFFFF"/>
              <w:right w:val="outset" w:sz="6" w:space="0" w:color="auto"/>
            </w:tcBorders>
          </w:tcPr>
          <w:p w14:paraId="4B806B5F"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A40829" w14:textId="77777777" w:rsidR="00885AFC" w:rsidRDefault="00C80572">
            <w:r>
              <w:rPr>
                <w:rFonts w:ascii="Arial"/>
                <w:b/>
                <w:sz w:val="16"/>
              </w:rPr>
              <w:t>Picklist values:</w:t>
            </w:r>
            <w:r>
              <w:rPr>
                <w:rFonts w:ascii="Arial"/>
                <w:sz w:val="16"/>
              </w:rPr>
              <w:br/>
              <w:t>- cell culture medium</w:t>
            </w:r>
            <w:r>
              <w:rPr>
                <w:rFonts w:ascii="Arial"/>
                <w:sz w:val="16"/>
              </w:rPr>
              <w:br/>
              <w:t>- DMSO</w:t>
            </w:r>
            <w:r>
              <w:rPr>
                <w:rFonts w:ascii="Arial"/>
                <w:sz w:val="16"/>
              </w:rPr>
              <w:br/>
              <w:t>- saline [442E]</w:t>
            </w:r>
            <w:r>
              <w:rPr>
                <w:rFonts w:ascii="Arial"/>
                <w:sz w:val="16"/>
              </w:rPr>
              <w:br/>
              <w:t>- water</w:t>
            </w:r>
            <w:r>
              <w:rPr>
                <w:rFonts w:ascii="Arial"/>
                <w:sz w:val="16"/>
              </w:rPr>
              <w:br/>
              <w:t xml:space="preserve">- X-VIVO 15 </w:t>
            </w:r>
            <w:r>
              <w:rPr>
                <w:rFonts w:ascii="Arial"/>
                <w:sz w:val="16"/>
              </w:rPr>
              <w:t>[442E]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7D9CEE7" w14:textId="77777777" w:rsidR="00885AFC" w:rsidRDefault="00C80572">
            <w:r>
              <w:rPr>
                <w:rFonts w:ascii="Arial"/>
                <w:sz w:val="16"/>
              </w:rPr>
              <w:t>Select the vehicle/solvent as appropriate. If not available from the picklist, select 'other:' and provide detailed justification for not using a standard vehicle/solvent.</w:t>
            </w:r>
          </w:p>
        </w:tc>
        <w:tc>
          <w:tcPr>
            <w:tcW w:w="2081" w:type="dxa"/>
            <w:tcBorders>
              <w:top w:val="outset" w:sz="6" w:space="0" w:color="auto"/>
              <w:left w:val="outset" w:sz="6" w:space="0" w:color="auto"/>
              <w:bottom w:val="outset" w:sz="6" w:space="0" w:color="FFFFFF"/>
              <w:right w:val="outset" w:sz="6" w:space="0" w:color="FFFFFF"/>
            </w:tcBorders>
          </w:tcPr>
          <w:p w14:paraId="29E37519" w14:textId="77777777" w:rsidR="00885AFC" w:rsidRDefault="00885AFC"/>
        </w:tc>
      </w:tr>
      <w:tr w:rsidR="00885AFC" w14:paraId="133076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D9FCCA"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C3CAD8" w14:textId="77777777" w:rsidR="00885AFC" w:rsidRDefault="00C80572">
            <w:r>
              <w:rPr>
                <w:rFonts w:ascii="Arial"/>
                <w:sz w:val="16"/>
              </w:rPr>
              <w:t>Negative control</w:t>
            </w:r>
          </w:p>
        </w:tc>
        <w:tc>
          <w:tcPr>
            <w:tcW w:w="1425" w:type="dxa"/>
            <w:tcBorders>
              <w:top w:val="outset" w:sz="6" w:space="0" w:color="auto"/>
              <w:left w:val="outset" w:sz="6" w:space="0" w:color="auto"/>
              <w:bottom w:val="outset" w:sz="6" w:space="0" w:color="FFFFFF"/>
              <w:right w:val="outset" w:sz="6" w:space="0" w:color="auto"/>
            </w:tcBorders>
          </w:tcPr>
          <w:p w14:paraId="284984E1"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7B7F5C" w14:textId="77777777" w:rsidR="00885AFC" w:rsidRDefault="00C80572">
            <w:r>
              <w:rPr>
                <w:rFonts w:ascii="Arial"/>
                <w:b/>
                <w:sz w:val="16"/>
              </w:rPr>
              <w:t>Picklist values:</w:t>
            </w:r>
            <w:r>
              <w:rPr>
                <w:rFonts w:ascii="Arial"/>
                <w:sz w:val="16"/>
              </w:rPr>
              <w:br/>
              <w:t>- DL-Lactic acid</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7D1BB2C" w14:textId="77777777" w:rsidR="00885AFC" w:rsidRDefault="00C80572">
            <w:r>
              <w:rPr>
                <w:rFonts w:ascii="Arial"/>
                <w:sz w:val="16"/>
              </w:rPr>
              <w:t xml:space="preserve">Select the negative control as appropriate. If no negative control required (Keratinosens), select 'not applicable'. If not available from the picklist, select 'other:' and provide detailed </w:t>
            </w:r>
            <w:r>
              <w:rPr>
                <w:rFonts w:ascii="Arial"/>
                <w:sz w:val="16"/>
              </w:rPr>
              <w:t>justification for not using a standard vehicle/solvent.</w:t>
            </w:r>
          </w:p>
        </w:tc>
        <w:tc>
          <w:tcPr>
            <w:tcW w:w="2081" w:type="dxa"/>
            <w:tcBorders>
              <w:top w:val="outset" w:sz="6" w:space="0" w:color="auto"/>
              <w:left w:val="outset" w:sz="6" w:space="0" w:color="auto"/>
              <w:bottom w:val="outset" w:sz="6" w:space="0" w:color="FFFFFF"/>
              <w:right w:val="outset" w:sz="6" w:space="0" w:color="FFFFFF"/>
            </w:tcBorders>
          </w:tcPr>
          <w:p w14:paraId="54065D27" w14:textId="77777777" w:rsidR="00885AFC" w:rsidRDefault="00885AFC"/>
        </w:tc>
      </w:tr>
      <w:tr w:rsidR="00885AFC" w14:paraId="3452B5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4514E6"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3F9DCA" w14:textId="77777777" w:rsidR="00885AFC" w:rsidRDefault="00C80572">
            <w:r>
              <w:rPr>
                <w:rFonts w:ascii="Arial"/>
                <w:sz w:val="16"/>
              </w:rPr>
              <w:t>Positive control</w:t>
            </w:r>
          </w:p>
        </w:tc>
        <w:tc>
          <w:tcPr>
            <w:tcW w:w="1425" w:type="dxa"/>
            <w:tcBorders>
              <w:top w:val="outset" w:sz="6" w:space="0" w:color="auto"/>
              <w:left w:val="outset" w:sz="6" w:space="0" w:color="auto"/>
              <w:bottom w:val="outset" w:sz="6" w:space="0" w:color="FFFFFF"/>
              <w:right w:val="outset" w:sz="6" w:space="0" w:color="auto"/>
            </w:tcBorders>
          </w:tcPr>
          <w:p w14:paraId="519506E1"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35BDED" w14:textId="77777777" w:rsidR="00885AFC" w:rsidRDefault="00C80572">
            <w:r>
              <w:rPr>
                <w:rFonts w:ascii="Arial"/>
                <w:b/>
                <w:sz w:val="16"/>
              </w:rPr>
              <w:t>Picklist values:</w:t>
            </w:r>
            <w:r>
              <w:rPr>
                <w:rFonts w:ascii="Arial"/>
                <w:sz w:val="16"/>
              </w:rPr>
              <w:br/>
              <w:t>- 4-nitrobenzyl bromide (4-NBB) [442E]</w:t>
            </w:r>
            <w:r>
              <w:rPr>
                <w:rFonts w:ascii="Arial"/>
                <w:sz w:val="16"/>
              </w:rPr>
              <w:br/>
              <w:t>- cinnamic aldehyde [442D]</w:t>
            </w:r>
            <w:r>
              <w:rPr>
                <w:rFonts w:ascii="Arial"/>
                <w:sz w:val="16"/>
              </w:rPr>
              <w:br/>
              <w:t>- dinitrochlorobenzene (DNCB) [442E]</w:t>
            </w:r>
            <w:r>
              <w:rPr>
                <w:rFonts w:ascii="Arial"/>
                <w:sz w:val="16"/>
              </w:rPr>
              <w:br/>
              <w:t>- EGDMA (120 M) [442D]</w:t>
            </w:r>
            <w:r>
              <w:rPr>
                <w:rFonts w:ascii="Arial"/>
                <w:sz w:val="16"/>
              </w:rPr>
              <w:br/>
              <w:t>- nic</w:t>
            </w:r>
            <w:r>
              <w:rPr>
                <w:rFonts w:ascii="Arial"/>
                <w:sz w:val="16"/>
              </w:rPr>
              <w:t>kel sulfate [442E]</w:t>
            </w:r>
            <w:r>
              <w:rPr>
                <w:rFonts w:ascii="Arial"/>
                <w:sz w:val="16"/>
              </w:rPr>
              <w:br/>
              <w:t>- picrylsulfonic acid/2,4,6-trinitro-benzene-sulfonic acid (TNBS) [442E]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1C42548" w14:textId="77777777" w:rsidR="00885AFC" w:rsidRDefault="00C80572">
            <w:r>
              <w:rPr>
                <w:rFonts w:ascii="Arial"/>
                <w:sz w:val="16"/>
              </w:rPr>
              <w:t>Select the positive control as appropriate. If not available from the picklist, select 'other:' and provide detailed justification for not using a standard</w:t>
            </w:r>
            <w:r>
              <w:rPr>
                <w:rFonts w:ascii="Arial"/>
                <w:sz w:val="16"/>
              </w:rPr>
              <w:t xml:space="preserve"> positive control.</w:t>
            </w:r>
          </w:p>
        </w:tc>
        <w:tc>
          <w:tcPr>
            <w:tcW w:w="2081" w:type="dxa"/>
            <w:tcBorders>
              <w:top w:val="outset" w:sz="6" w:space="0" w:color="auto"/>
              <w:left w:val="outset" w:sz="6" w:space="0" w:color="auto"/>
              <w:bottom w:val="outset" w:sz="6" w:space="0" w:color="FFFFFF"/>
              <w:right w:val="outset" w:sz="6" w:space="0" w:color="FFFFFF"/>
            </w:tcBorders>
          </w:tcPr>
          <w:p w14:paraId="0CD7227C" w14:textId="77777777" w:rsidR="00885AFC" w:rsidRDefault="00885AFC"/>
        </w:tc>
      </w:tr>
      <w:tr w:rsidR="00885AFC" w14:paraId="150E61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3FAA047"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0E3AAF9" w14:textId="77777777" w:rsidR="00885AFC" w:rsidRDefault="00C80572">
            <w:r>
              <w:rPr>
                <w:rFonts w:ascii="Arial"/>
                <w:b/>
                <w:sz w:val="16"/>
              </w:rPr>
              <w:t>In chemico test system</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922CA81" w14:textId="77777777" w:rsidR="00885AFC" w:rsidRDefault="00C805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6BF8B9C"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D5BA3DC"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FA9EDA3" w14:textId="77777777" w:rsidR="00885AFC" w:rsidRDefault="00C80572">
            <w:r>
              <w:rPr>
                <w:rFonts w:ascii="Arial"/>
                <w:b/>
                <w:sz w:val="16"/>
              </w:rPr>
              <w:t>Guidance for field condition:</w:t>
            </w:r>
            <w:r>
              <w:rPr>
                <w:rFonts w:ascii="Arial"/>
                <w:b/>
                <w:sz w:val="16"/>
              </w:rPr>
              <w:br/>
            </w:r>
            <w:r>
              <w:rPr>
                <w:rFonts w:ascii="Arial"/>
                <w:sz w:val="16"/>
              </w:rPr>
              <w:t xml:space="preserve">Condition: Show and </w:t>
            </w:r>
            <w:r>
              <w:rPr>
                <w:rFonts w:ascii="Arial"/>
                <w:sz w:val="16"/>
              </w:rPr>
              <w:lastRenderedPageBreak/>
              <w:t>activate fields under this heading if 'Endpoint' is '*in chemico'</w:t>
            </w:r>
          </w:p>
        </w:tc>
      </w:tr>
      <w:tr w:rsidR="00885AFC" w14:paraId="44CCDC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B8A88F"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275602" w14:textId="77777777" w:rsidR="00885AFC" w:rsidRDefault="00C80572">
            <w:r>
              <w:rPr>
                <w:rFonts w:ascii="Arial"/>
                <w:sz w:val="16"/>
              </w:rPr>
              <w:t>Details of test system</w:t>
            </w:r>
          </w:p>
        </w:tc>
        <w:tc>
          <w:tcPr>
            <w:tcW w:w="1425" w:type="dxa"/>
            <w:tcBorders>
              <w:top w:val="outset" w:sz="6" w:space="0" w:color="auto"/>
              <w:left w:val="outset" w:sz="6" w:space="0" w:color="auto"/>
              <w:bottom w:val="outset" w:sz="6" w:space="0" w:color="FFFFFF"/>
              <w:right w:val="outset" w:sz="6" w:space="0" w:color="auto"/>
            </w:tcBorders>
          </w:tcPr>
          <w:p w14:paraId="061B5F53" w14:textId="77777777" w:rsidR="00885AFC" w:rsidRDefault="00C80572">
            <w:r>
              <w:rPr>
                <w:rFonts w:ascii="Arial"/>
                <w:sz w:val="16"/>
              </w:rPr>
              <w:t>List multi. (multi-select 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6324A966" w14:textId="77777777" w:rsidR="00885AFC" w:rsidRDefault="00C80572">
            <w:r>
              <w:rPr>
                <w:rFonts w:ascii="Arial"/>
                <w:b/>
                <w:sz w:val="16"/>
              </w:rPr>
              <w:t>Picklist values:</w:t>
            </w:r>
            <w:r>
              <w:rPr>
                <w:rFonts w:ascii="Arial"/>
                <w:sz w:val="16"/>
              </w:rPr>
              <w:br/>
              <w:t>- cysteine derivative NAC</w:t>
            </w:r>
            <w:r>
              <w:rPr>
                <w:rFonts w:ascii="Arial"/>
                <w:sz w:val="16"/>
              </w:rPr>
              <w:br/>
              <w:t>- cysteine peptide, (Ac-RFAACAA-COOH)</w:t>
            </w:r>
            <w:r>
              <w:rPr>
                <w:rFonts w:ascii="Arial"/>
                <w:sz w:val="16"/>
              </w:rPr>
              <w:br/>
              <w:t>- lysine derivative NAL</w:t>
            </w:r>
            <w:r>
              <w:rPr>
                <w:rFonts w:ascii="Arial"/>
                <w:sz w:val="16"/>
              </w:rPr>
              <w:br/>
              <w:t>- lysine peptide (Ac-RFAAKAACOOH)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0839B61" w14:textId="77777777" w:rsidR="00885AFC" w:rsidRDefault="00C80572">
            <w:r>
              <w:rPr>
                <w:rFonts w:ascii="Arial"/>
                <w:sz w:val="16"/>
              </w:rPr>
              <w:t>Indicate the purity of the peptides used in the 'remarks' field.</w:t>
            </w:r>
            <w:r>
              <w:rPr>
                <w:rFonts w:ascii="Arial"/>
                <w:sz w:val="16"/>
              </w:rPr>
              <w:br/>
            </w:r>
            <w:r>
              <w:rPr>
                <w:rFonts w:ascii="Arial"/>
                <w:sz w:val="16"/>
              </w:rPr>
              <w:br/>
              <w:t>If standard peptides are no</w:t>
            </w:r>
            <w:r>
              <w:rPr>
                <w:rFonts w:ascii="Arial"/>
                <w:sz w:val="16"/>
              </w:rPr>
              <w:t xml:space="preserve">t used, please select </w:t>
            </w:r>
            <w:r>
              <w:rPr>
                <w:rFonts w:ascii="Arial"/>
                <w:sz w:val="16"/>
              </w:rPr>
              <w:t>‘</w:t>
            </w:r>
            <w:r>
              <w:rPr>
                <w:rFonts w:ascii="Arial"/>
                <w:sz w:val="16"/>
              </w:rPr>
              <w:t>other:</w:t>
            </w:r>
            <w:r>
              <w:rPr>
                <w:rFonts w:ascii="Arial"/>
                <w:sz w:val="16"/>
              </w:rPr>
              <w:t>’</w:t>
            </w:r>
            <w:r>
              <w:rPr>
                <w:rFonts w:ascii="Arial"/>
                <w:sz w:val="16"/>
              </w:rPr>
              <w:t xml:space="preserve"> and specify in the freetext field the exact details of the peptide used and supporting information on the scientific validity of their use.</w:t>
            </w:r>
          </w:p>
        </w:tc>
        <w:tc>
          <w:tcPr>
            <w:tcW w:w="2081" w:type="dxa"/>
            <w:tcBorders>
              <w:top w:val="outset" w:sz="6" w:space="0" w:color="auto"/>
              <w:left w:val="outset" w:sz="6" w:space="0" w:color="auto"/>
              <w:bottom w:val="outset" w:sz="6" w:space="0" w:color="FFFFFF"/>
              <w:right w:val="outset" w:sz="6" w:space="0" w:color="FFFFFF"/>
            </w:tcBorders>
          </w:tcPr>
          <w:p w14:paraId="23EC8C3E" w14:textId="77777777" w:rsidR="00885AFC" w:rsidRDefault="00885AFC"/>
        </w:tc>
      </w:tr>
      <w:tr w:rsidR="00885AFC" w14:paraId="765E81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2A3FCC"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DE1F98" w14:textId="77777777" w:rsidR="00885AFC" w:rsidRDefault="00C80572">
            <w:r>
              <w:rPr>
                <w:rFonts w:ascii="Arial"/>
                <w:sz w:val="16"/>
              </w:rPr>
              <w:t>Details on the study design</w:t>
            </w:r>
          </w:p>
        </w:tc>
        <w:tc>
          <w:tcPr>
            <w:tcW w:w="1425" w:type="dxa"/>
            <w:tcBorders>
              <w:top w:val="outset" w:sz="6" w:space="0" w:color="auto"/>
              <w:left w:val="outset" w:sz="6" w:space="0" w:color="auto"/>
              <w:bottom w:val="outset" w:sz="6" w:space="0" w:color="FFFFFF"/>
              <w:right w:val="outset" w:sz="6" w:space="0" w:color="auto"/>
            </w:tcBorders>
          </w:tcPr>
          <w:p w14:paraId="496EE3AF" w14:textId="77777777" w:rsidR="00885AFC" w:rsidRDefault="00C8057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E219CC5" w14:textId="77777777" w:rsidR="00885AFC" w:rsidRDefault="00C80572">
            <w:r>
              <w:rPr>
                <w:rFonts w:ascii="Arial"/>
                <w:b/>
                <w:sz w:val="16"/>
              </w:rPr>
              <w:t xml:space="preserve">Freetext </w:t>
            </w:r>
            <w:r>
              <w:rPr>
                <w:rFonts w:ascii="Arial"/>
                <w:b/>
                <w:sz w:val="16"/>
              </w:rPr>
              <w:t>template:</w:t>
            </w:r>
            <w:r>
              <w:rPr>
                <w:rFonts w:ascii="Arial"/>
                <w:sz w:val="16"/>
              </w:rPr>
              <w:br/>
              <w:t>PREPARATION OF TEST SOLUTIONS</w:t>
            </w:r>
            <w:r>
              <w:rPr>
                <w:rFonts w:ascii="Arial"/>
                <w:sz w:val="16"/>
              </w:rPr>
              <w:br/>
              <w:t>- Preparation of the peptide/derivative stock solutions</w:t>
            </w:r>
            <w:r>
              <w:rPr>
                <w:rFonts w:ascii="Arial"/>
                <w:sz w:val="16"/>
              </w:rPr>
              <w:br/>
              <w:t>- Preparation of the test chemical solutions</w:t>
            </w:r>
            <w:r>
              <w:rPr>
                <w:rFonts w:ascii="Arial"/>
                <w:sz w:val="16"/>
              </w:rPr>
              <w:br/>
              <w:t>- Preparation of the positive controls, reference controls and co-elution controls</w:t>
            </w:r>
            <w:r>
              <w:rPr>
                <w:rFonts w:ascii="Arial"/>
                <w:sz w:val="16"/>
              </w:rPr>
              <w:br/>
            </w:r>
            <w:r>
              <w:rPr>
                <w:rFonts w:ascii="Arial"/>
                <w:sz w:val="16"/>
              </w:rPr>
              <w:br/>
              <w:t>INCUBATION</w:t>
            </w:r>
            <w:r>
              <w:rPr>
                <w:rFonts w:ascii="Arial"/>
                <w:sz w:val="16"/>
              </w:rPr>
              <w:br/>
              <w:t>- Incubation conditi</w:t>
            </w:r>
            <w:r>
              <w:rPr>
                <w:rFonts w:ascii="Arial"/>
                <w:sz w:val="16"/>
              </w:rPr>
              <w:t>ons</w:t>
            </w:r>
            <w:r>
              <w:rPr>
                <w:rFonts w:ascii="Arial"/>
                <w:sz w:val="16"/>
              </w:rPr>
              <w:br/>
              <w:t>- Precipitation noted</w:t>
            </w:r>
            <w:r>
              <w:rPr>
                <w:rFonts w:ascii="Arial"/>
                <w:sz w:val="16"/>
              </w:rPr>
              <w:br/>
            </w:r>
            <w:r>
              <w:rPr>
                <w:rFonts w:ascii="Arial"/>
                <w:sz w:val="16"/>
              </w:rPr>
              <w:br/>
              <w:t>DETECTION</w:t>
            </w:r>
            <w:r>
              <w:rPr>
                <w:rFonts w:ascii="Arial"/>
                <w:sz w:val="16"/>
              </w:rPr>
              <w:br/>
              <w:t>For ADRA and DPRA:PREPARATION OF THE HPLC</w:t>
            </w:r>
            <w:r>
              <w:rPr>
                <w:rFonts w:ascii="Arial"/>
                <w:sz w:val="16"/>
              </w:rPr>
              <w:br/>
              <w:t>- Standard calibration curve for both Cys- and Lys-peptide or NAC and NAL, as appropriate</w:t>
            </w:r>
            <w:r>
              <w:rPr>
                <w:rFonts w:ascii="Arial"/>
                <w:sz w:val="16"/>
              </w:rPr>
              <w:br/>
              <w:t>- Verification of the suitability of the HPLC for test chemical and control substances</w:t>
            </w:r>
            <w:r>
              <w:rPr>
                <w:rFonts w:ascii="Arial"/>
                <w:sz w:val="16"/>
              </w:rPr>
              <w:br/>
            </w:r>
            <w:r>
              <w:rPr>
                <w:rFonts w:ascii="Arial"/>
                <w:sz w:val="16"/>
              </w:rPr>
              <w:br/>
              <w:t>DATA EVALUATION</w:t>
            </w:r>
            <w:r>
              <w:rPr>
                <w:rFonts w:ascii="Arial"/>
                <w:sz w:val="16"/>
              </w:rPr>
              <w:br/>
              <w:t>- Cys and Lys peptide detection wavelength, as appropriate</w:t>
            </w:r>
            <w:r>
              <w:rPr>
                <w:rFonts w:ascii="Arial"/>
                <w:sz w:val="16"/>
              </w:rPr>
              <w:br/>
              <w:t>For the kDPRA:</w:t>
            </w:r>
            <w:r>
              <w:rPr>
                <w:rFonts w:ascii="Arial"/>
                <w:sz w:val="16"/>
              </w:rPr>
              <w:br/>
              <w:t>Fluorescent probe used</w:t>
            </w:r>
            <w:r>
              <w:rPr>
                <w:rFonts w:ascii="Arial"/>
                <w:sz w:val="16"/>
              </w:rPr>
              <w:br/>
              <w:t>Excitation and emission wavelength used</w:t>
            </w:r>
            <w:r>
              <w:rPr>
                <w:rFonts w:ascii="Arial"/>
                <w:sz w:val="16"/>
              </w:rPr>
              <w:br/>
              <w:t>Analysis of potential fluorescence interference with the test agent</w:t>
            </w:r>
          </w:p>
        </w:tc>
        <w:tc>
          <w:tcPr>
            <w:tcW w:w="3709" w:type="dxa"/>
            <w:tcBorders>
              <w:top w:val="outset" w:sz="6" w:space="0" w:color="auto"/>
              <w:left w:val="outset" w:sz="6" w:space="0" w:color="auto"/>
              <w:bottom w:val="outset" w:sz="6" w:space="0" w:color="FFFFFF"/>
              <w:right w:val="outset" w:sz="6" w:space="0" w:color="auto"/>
            </w:tcBorders>
          </w:tcPr>
          <w:p w14:paraId="2A88167F" w14:textId="77777777" w:rsidR="00885AFC" w:rsidRDefault="00C80572">
            <w:r>
              <w:rPr>
                <w:rFonts w:ascii="Arial"/>
                <w:sz w:val="16"/>
              </w:rPr>
              <w:t>PREPARATION OF TEST SOLUTIONS: des</w:t>
            </w:r>
            <w:r>
              <w:rPr>
                <w:rFonts w:ascii="Arial"/>
                <w:sz w:val="16"/>
              </w:rPr>
              <w:t>cribe how test solutions were prepared to obtain suitable concentration including specific substance details on the materials used (EC/CAS, purity, treatment of the material) etc.</w:t>
            </w:r>
            <w:r>
              <w:rPr>
                <w:rFonts w:ascii="Arial"/>
                <w:sz w:val="16"/>
              </w:rPr>
              <w:br/>
            </w:r>
            <w:r>
              <w:rPr>
                <w:rFonts w:ascii="Arial"/>
                <w:sz w:val="16"/>
              </w:rPr>
              <w:br/>
              <w:t>INCUBATION: describe the incubation conditions and whether precipitation wa</w:t>
            </w:r>
            <w:r>
              <w:rPr>
                <w:rFonts w:ascii="Arial"/>
                <w:sz w:val="16"/>
              </w:rPr>
              <w:t>s noted.</w:t>
            </w:r>
            <w:r>
              <w:rPr>
                <w:rFonts w:ascii="Arial"/>
                <w:sz w:val="16"/>
              </w:rPr>
              <w:br/>
            </w:r>
            <w:r>
              <w:rPr>
                <w:rFonts w:ascii="Arial"/>
                <w:sz w:val="16"/>
              </w:rPr>
              <w:br/>
              <w:t>PREPARATION OF THE HPLC: describe the steps taken to ensure the suitability of the HPLC for the test chemical, including solvents used</w:t>
            </w:r>
            <w:r>
              <w:rPr>
                <w:rFonts w:ascii="Arial"/>
                <w:sz w:val="16"/>
              </w:rPr>
              <w:br/>
            </w:r>
            <w:r>
              <w:rPr>
                <w:rFonts w:ascii="Arial"/>
                <w:sz w:val="16"/>
              </w:rPr>
              <w:br/>
              <w:t>DATA EVALUATION: report the UV wavelength used for peptide/derivative detection.</w:t>
            </w:r>
            <w:r>
              <w:rPr>
                <w:rFonts w:ascii="Arial"/>
                <w:sz w:val="16"/>
              </w:rPr>
              <w:br/>
            </w:r>
            <w:r>
              <w:rPr>
                <w:rFonts w:ascii="Arial"/>
                <w:sz w:val="16"/>
              </w:rPr>
              <w:br/>
              <w:t>Describe whether mBrB was us</w:t>
            </w:r>
            <w:r>
              <w:rPr>
                <w:rFonts w:ascii="Arial"/>
                <w:sz w:val="16"/>
              </w:rPr>
              <w:t>ed or an alternative fluorescent probe.</w:t>
            </w:r>
            <w:r>
              <w:rPr>
                <w:rFonts w:ascii="Arial"/>
                <w:sz w:val="16"/>
              </w:rPr>
              <w:br/>
            </w:r>
            <w:r>
              <w:rPr>
                <w:rFonts w:ascii="Arial"/>
                <w:sz w:val="16"/>
              </w:rPr>
              <w:br/>
              <w:t>Indicate whether Fluorescent interaction was noted based on the measures described in the SOP.</w:t>
            </w:r>
          </w:p>
        </w:tc>
        <w:tc>
          <w:tcPr>
            <w:tcW w:w="2081" w:type="dxa"/>
            <w:tcBorders>
              <w:top w:val="outset" w:sz="6" w:space="0" w:color="auto"/>
              <w:left w:val="outset" w:sz="6" w:space="0" w:color="auto"/>
              <w:bottom w:val="outset" w:sz="6" w:space="0" w:color="FFFFFF"/>
              <w:right w:val="outset" w:sz="6" w:space="0" w:color="FFFFFF"/>
            </w:tcBorders>
          </w:tcPr>
          <w:p w14:paraId="41D3D350" w14:textId="77777777" w:rsidR="00885AFC" w:rsidRDefault="00885AFC"/>
        </w:tc>
      </w:tr>
      <w:tr w:rsidR="00885AFC" w14:paraId="27DBDC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9512A5"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F8F937" w14:textId="77777777" w:rsidR="00885AFC" w:rsidRDefault="00C80572">
            <w:r>
              <w:rPr>
                <w:rFonts w:ascii="Arial"/>
                <w:sz w:val="16"/>
              </w:rPr>
              <w:t>Vehicle / solvent</w:t>
            </w:r>
          </w:p>
        </w:tc>
        <w:tc>
          <w:tcPr>
            <w:tcW w:w="1425" w:type="dxa"/>
            <w:tcBorders>
              <w:top w:val="outset" w:sz="6" w:space="0" w:color="auto"/>
              <w:left w:val="outset" w:sz="6" w:space="0" w:color="auto"/>
              <w:bottom w:val="outset" w:sz="6" w:space="0" w:color="FFFFFF"/>
              <w:right w:val="outset" w:sz="6" w:space="0" w:color="auto"/>
            </w:tcBorders>
          </w:tcPr>
          <w:p w14:paraId="297D9271"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67BC43" w14:textId="77777777" w:rsidR="00885AFC" w:rsidRDefault="00C80572">
            <w:r>
              <w:rPr>
                <w:rFonts w:ascii="Arial"/>
                <w:b/>
                <w:sz w:val="16"/>
              </w:rPr>
              <w:t>Picklist values:</w:t>
            </w:r>
            <w:r>
              <w:rPr>
                <w:rFonts w:ascii="Arial"/>
                <w:sz w:val="16"/>
              </w:rPr>
              <w:br/>
              <w:t>- 1:1 mix, acetone:acetonitrile</w:t>
            </w:r>
            <w:r>
              <w:rPr>
                <w:rFonts w:ascii="Arial"/>
                <w:sz w:val="16"/>
              </w:rPr>
              <w:br/>
              <w:t>- 1:1 mix, water:a</w:t>
            </w:r>
            <w:r>
              <w:rPr>
                <w:rFonts w:ascii="Arial"/>
                <w:sz w:val="16"/>
              </w:rPr>
              <w:t>cetonitrile</w:t>
            </w:r>
            <w:r>
              <w:rPr>
                <w:rFonts w:ascii="Arial"/>
                <w:sz w:val="16"/>
              </w:rPr>
              <w:br/>
              <w:t>- acetone</w:t>
            </w:r>
            <w:r>
              <w:rPr>
                <w:rFonts w:ascii="Arial"/>
                <w:sz w:val="16"/>
              </w:rPr>
              <w:br/>
              <w:t>- acetonitrile</w:t>
            </w:r>
            <w:r>
              <w:rPr>
                <w:rFonts w:ascii="Arial"/>
                <w:sz w:val="16"/>
              </w:rPr>
              <w:br/>
              <w:t>- isopropanol</w:t>
            </w:r>
            <w:r>
              <w:rPr>
                <w:rFonts w:ascii="Arial"/>
                <w:sz w:val="16"/>
              </w:rPr>
              <w:br/>
              <w:t>- mix DMSO:acetonitrile</w:t>
            </w:r>
            <w:r>
              <w:rPr>
                <w:rFonts w:ascii="Arial"/>
                <w:sz w:val="16"/>
              </w:rPr>
              <w:br/>
              <w:t>- water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3AE2D8F" w14:textId="77777777" w:rsidR="00885AFC" w:rsidRDefault="00C80572">
            <w:r>
              <w:rPr>
                <w:rFonts w:ascii="Arial"/>
                <w:sz w:val="16"/>
              </w:rPr>
              <w:t>Select the vehicle/solvent as appropriate. If not available from the picklist, select 'other:' and provide detailed justification for not using a standard vehicle/s</w:t>
            </w:r>
            <w:r>
              <w:rPr>
                <w:rFonts w:ascii="Arial"/>
                <w:sz w:val="16"/>
              </w:rPr>
              <w:t>olvent.</w:t>
            </w:r>
          </w:p>
        </w:tc>
        <w:tc>
          <w:tcPr>
            <w:tcW w:w="2081" w:type="dxa"/>
            <w:tcBorders>
              <w:top w:val="outset" w:sz="6" w:space="0" w:color="auto"/>
              <w:left w:val="outset" w:sz="6" w:space="0" w:color="auto"/>
              <w:bottom w:val="outset" w:sz="6" w:space="0" w:color="FFFFFF"/>
              <w:right w:val="outset" w:sz="6" w:space="0" w:color="FFFFFF"/>
            </w:tcBorders>
          </w:tcPr>
          <w:p w14:paraId="1C168AE9" w14:textId="77777777" w:rsidR="00885AFC" w:rsidRDefault="00885AFC"/>
        </w:tc>
      </w:tr>
      <w:tr w:rsidR="00885AFC" w14:paraId="423716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B32567"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AEB456" w14:textId="77777777" w:rsidR="00885AFC" w:rsidRDefault="00C80572">
            <w:r>
              <w:rPr>
                <w:rFonts w:ascii="Arial"/>
                <w:sz w:val="16"/>
              </w:rPr>
              <w:t>Positive control</w:t>
            </w:r>
          </w:p>
        </w:tc>
        <w:tc>
          <w:tcPr>
            <w:tcW w:w="1425" w:type="dxa"/>
            <w:tcBorders>
              <w:top w:val="outset" w:sz="6" w:space="0" w:color="auto"/>
              <w:left w:val="outset" w:sz="6" w:space="0" w:color="auto"/>
              <w:bottom w:val="outset" w:sz="6" w:space="0" w:color="FFFFFF"/>
              <w:right w:val="outset" w:sz="6" w:space="0" w:color="auto"/>
            </w:tcBorders>
          </w:tcPr>
          <w:p w14:paraId="084931DE"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0AD754" w14:textId="77777777" w:rsidR="00885AFC" w:rsidRPr="00C80572" w:rsidRDefault="00C80572">
            <w:pPr>
              <w:rPr>
                <w:lang w:val="fr-FR"/>
              </w:rPr>
            </w:pPr>
            <w:proofErr w:type="spellStart"/>
            <w:r w:rsidRPr="00C80572">
              <w:rPr>
                <w:rFonts w:ascii="Arial"/>
                <w:b/>
                <w:sz w:val="16"/>
                <w:lang w:val="fr-FR"/>
              </w:rPr>
              <w:t>Picklist</w:t>
            </w:r>
            <w:proofErr w:type="spellEnd"/>
            <w:r w:rsidRPr="00C80572">
              <w:rPr>
                <w:rFonts w:ascii="Arial"/>
                <w:b/>
                <w:sz w:val="16"/>
                <w:lang w:val="fr-FR"/>
              </w:rPr>
              <w:t xml:space="preserve"> </w:t>
            </w:r>
            <w:proofErr w:type="gramStart"/>
            <w:r w:rsidRPr="00C80572">
              <w:rPr>
                <w:rFonts w:ascii="Arial"/>
                <w:b/>
                <w:sz w:val="16"/>
                <w:lang w:val="fr-FR"/>
              </w:rPr>
              <w:t>values:</w:t>
            </w:r>
            <w:proofErr w:type="gramEnd"/>
            <w:r w:rsidRPr="00C80572">
              <w:rPr>
                <w:rFonts w:ascii="Arial"/>
                <w:sz w:val="16"/>
                <w:lang w:val="fr-FR"/>
              </w:rPr>
              <w:br/>
              <w:t xml:space="preserve">- </w:t>
            </w:r>
            <w:proofErr w:type="spellStart"/>
            <w:r w:rsidRPr="00C80572">
              <w:rPr>
                <w:rFonts w:ascii="Arial"/>
                <w:sz w:val="16"/>
                <w:lang w:val="fr-FR"/>
              </w:rPr>
              <w:t>cinnamic</w:t>
            </w:r>
            <w:proofErr w:type="spellEnd"/>
            <w:r w:rsidRPr="00C80572">
              <w:rPr>
                <w:rFonts w:ascii="Arial"/>
                <w:sz w:val="16"/>
                <w:lang w:val="fr-FR"/>
              </w:rPr>
              <w:t xml:space="preserve"> </w:t>
            </w:r>
            <w:proofErr w:type="spellStart"/>
            <w:r w:rsidRPr="00C80572">
              <w:rPr>
                <w:rFonts w:ascii="Arial"/>
                <w:sz w:val="16"/>
                <w:lang w:val="fr-FR"/>
              </w:rPr>
              <w:t>aldehyde</w:t>
            </w:r>
            <w:proofErr w:type="spellEnd"/>
            <w:r w:rsidRPr="00C80572">
              <w:rPr>
                <w:rFonts w:ascii="Arial"/>
                <w:sz w:val="16"/>
                <w:lang w:val="fr-FR"/>
              </w:rPr>
              <w:t xml:space="preserve"> - [CAS 104-55-2]</w:t>
            </w:r>
            <w:r w:rsidRPr="00C80572">
              <w:rPr>
                <w:rFonts w:ascii="Arial"/>
                <w:sz w:val="16"/>
                <w:lang w:val="fr-FR"/>
              </w:rPr>
              <w:br/>
              <w:t xml:space="preserve">- </w:t>
            </w:r>
            <w:proofErr w:type="spellStart"/>
            <w:r w:rsidRPr="00C80572">
              <w:rPr>
                <w:rFonts w:ascii="Arial"/>
                <w:sz w:val="16"/>
                <w:lang w:val="fr-FR"/>
              </w:rPr>
              <w:t>phenylacetaldehyde</w:t>
            </w:r>
            <w:proofErr w:type="spellEnd"/>
            <w:r w:rsidRPr="00C80572">
              <w:rPr>
                <w:rFonts w:ascii="Arial"/>
                <w:sz w:val="16"/>
                <w:lang w:val="fr-FR"/>
              </w:rPr>
              <w:t xml:space="preserve"> - [CAS 122-78-1]</w:t>
            </w:r>
            <w:r w:rsidRPr="00C80572">
              <w:rPr>
                <w:rFonts w:ascii="Arial"/>
                <w:sz w:val="16"/>
                <w:lang w:val="fr-FR"/>
              </w:rPr>
              <w:br/>
              <w:t xml:space="preserve">- </w:t>
            </w:r>
            <w:proofErr w:type="spellStart"/>
            <w:r w:rsidRPr="00C80572">
              <w:rPr>
                <w:rFonts w:ascii="Arial"/>
                <w:sz w:val="16"/>
                <w:lang w:val="fr-FR"/>
              </w:rPr>
              <w:t>other</w:t>
            </w:r>
            <w:proofErr w:type="spellEnd"/>
            <w:r w:rsidRPr="00C80572">
              <w:rPr>
                <w:rFonts w:ascii="Arial"/>
                <w:sz w:val="16"/>
                <w:lang w:val="fr-FR"/>
              </w:rPr>
              <w:t>:</w:t>
            </w:r>
          </w:p>
        </w:tc>
        <w:tc>
          <w:tcPr>
            <w:tcW w:w="3709" w:type="dxa"/>
            <w:tcBorders>
              <w:top w:val="outset" w:sz="6" w:space="0" w:color="auto"/>
              <w:left w:val="outset" w:sz="6" w:space="0" w:color="auto"/>
              <w:bottom w:val="outset" w:sz="6" w:space="0" w:color="FFFFFF"/>
              <w:right w:val="outset" w:sz="6" w:space="0" w:color="auto"/>
            </w:tcBorders>
          </w:tcPr>
          <w:p w14:paraId="69F3AEDE" w14:textId="77777777" w:rsidR="00885AFC" w:rsidRDefault="00C80572">
            <w:r>
              <w:rPr>
                <w:rFonts w:ascii="Arial"/>
                <w:sz w:val="16"/>
              </w:rPr>
              <w:t xml:space="preserve">Select the positive control as appropriate. If not available from the picklist, select </w:t>
            </w:r>
            <w:r>
              <w:rPr>
                <w:rFonts w:ascii="Arial"/>
                <w:sz w:val="16"/>
              </w:rPr>
              <w:t>'other:' and provide detailed justification for not using a standard positive control.</w:t>
            </w:r>
          </w:p>
        </w:tc>
        <w:tc>
          <w:tcPr>
            <w:tcW w:w="2081" w:type="dxa"/>
            <w:tcBorders>
              <w:top w:val="outset" w:sz="6" w:space="0" w:color="auto"/>
              <w:left w:val="outset" w:sz="6" w:space="0" w:color="auto"/>
              <w:bottom w:val="outset" w:sz="6" w:space="0" w:color="FFFFFF"/>
              <w:right w:val="outset" w:sz="6" w:space="0" w:color="FFFFFF"/>
            </w:tcBorders>
          </w:tcPr>
          <w:p w14:paraId="44887681" w14:textId="77777777" w:rsidR="00885AFC" w:rsidRDefault="00885AFC"/>
        </w:tc>
      </w:tr>
      <w:tr w:rsidR="00885AFC" w14:paraId="4648C7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661F661"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735C61A" w14:textId="77777777" w:rsidR="00885AFC" w:rsidRDefault="00C80572">
            <w:r>
              <w:rPr>
                <w:rFonts w:ascii="Arial"/>
                <w:b/>
                <w:sz w:val="16"/>
              </w:rPr>
              <w:t>In silico test system</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4FD8546" w14:textId="77777777" w:rsidR="00885AFC" w:rsidRDefault="00C805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CEEA03F"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9869E93"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C7E59D2" w14:textId="77777777" w:rsidR="00885AFC" w:rsidRDefault="00C80572">
            <w:r>
              <w:rPr>
                <w:rFonts w:ascii="Arial"/>
                <w:b/>
                <w:sz w:val="16"/>
              </w:rPr>
              <w:t>Guidance for field condition:</w:t>
            </w:r>
            <w:r>
              <w:rPr>
                <w:rFonts w:ascii="Arial"/>
                <w:b/>
                <w:sz w:val="16"/>
              </w:rPr>
              <w:br/>
            </w:r>
            <w:r>
              <w:rPr>
                <w:rFonts w:ascii="Arial"/>
                <w:sz w:val="16"/>
              </w:rPr>
              <w:t>Condition: Show and activate fields under this heading if 'Endpoint' is '*in silico'</w:t>
            </w:r>
          </w:p>
        </w:tc>
      </w:tr>
      <w:tr w:rsidR="00885AFC" w14:paraId="1CD5FF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0BD796"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5A81D6" w14:textId="77777777" w:rsidR="00885AFC" w:rsidRDefault="00C80572">
            <w:r>
              <w:rPr>
                <w:rFonts w:ascii="Arial"/>
                <w:sz w:val="16"/>
              </w:rPr>
              <w:t xml:space="preserve">Details of </w:t>
            </w:r>
            <w:r>
              <w:rPr>
                <w:rFonts w:ascii="Arial"/>
                <w:sz w:val="16"/>
              </w:rPr>
              <w:t>test system</w:t>
            </w:r>
          </w:p>
        </w:tc>
        <w:tc>
          <w:tcPr>
            <w:tcW w:w="1425" w:type="dxa"/>
            <w:tcBorders>
              <w:top w:val="outset" w:sz="6" w:space="0" w:color="auto"/>
              <w:left w:val="outset" w:sz="6" w:space="0" w:color="auto"/>
              <w:bottom w:val="outset" w:sz="6" w:space="0" w:color="FFFFFF"/>
              <w:right w:val="outset" w:sz="6" w:space="0" w:color="auto"/>
            </w:tcBorders>
          </w:tcPr>
          <w:p w14:paraId="2133E1C2" w14:textId="77777777" w:rsidR="00885AFC" w:rsidRDefault="00C80572">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68A26C" w14:textId="77777777" w:rsidR="00885AFC" w:rsidRDefault="00C80572">
            <w:r>
              <w:rPr>
                <w:rFonts w:ascii="Arial"/>
                <w:b/>
                <w:sz w:val="16"/>
              </w:rPr>
              <w:t>Picklist values:</w:t>
            </w:r>
            <w:r>
              <w:rPr>
                <w:rFonts w:ascii="Arial"/>
                <w:sz w:val="16"/>
              </w:rPr>
              <w:br/>
              <w:t>- ITSv1: Derek Nexus</w:t>
            </w:r>
            <w:r>
              <w:rPr>
                <w:rFonts w:ascii="Arial"/>
                <w:sz w:val="16"/>
              </w:rPr>
              <w:br/>
              <w:t>- ITSv2: OECD QSAR Toolbox</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F2BE5FE" w14:textId="77777777" w:rsidR="00885AFC" w:rsidRDefault="00C80572">
            <w:r>
              <w:rPr>
                <w:rFonts w:ascii="Arial"/>
                <w:sz w:val="16"/>
              </w:rPr>
              <w:t xml:space="preserve">Select the test system as appropriate. If not available from the picklist, select 'other:' and provide </w:t>
            </w:r>
            <w:r>
              <w:rPr>
                <w:rFonts w:ascii="Arial"/>
                <w:sz w:val="16"/>
              </w:rPr>
              <w:t>detailed justification for not using a standard test system.</w:t>
            </w:r>
          </w:p>
        </w:tc>
        <w:tc>
          <w:tcPr>
            <w:tcW w:w="2081" w:type="dxa"/>
            <w:tcBorders>
              <w:top w:val="outset" w:sz="6" w:space="0" w:color="auto"/>
              <w:left w:val="outset" w:sz="6" w:space="0" w:color="auto"/>
              <w:bottom w:val="outset" w:sz="6" w:space="0" w:color="FFFFFF"/>
              <w:right w:val="outset" w:sz="6" w:space="0" w:color="FFFFFF"/>
            </w:tcBorders>
          </w:tcPr>
          <w:p w14:paraId="02233C89" w14:textId="77777777" w:rsidR="00885AFC" w:rsidRDefault="00885AFC"/>
        </w:tc>
      </w:tr>
      <w:tr w:rsidR="00885AFC" w14:paraId="649E8C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BB9AC0"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2CA67F" w14:textId="77777777" w:rsidR="00885AFC" w:rsidRDefault="00C80572">
            <w:r>
              <w:rPr>
                <w:rFonts w:ascii="Arial"/>
                <w:sz w:val="16"/>
              </w:rPr>
              <w:t>Details on the study design</w:t>
            </w:r>
          </w:p>
        </w:tc>
        <w:tc>
          <w:tcPr>
            <w:tcW w:w="1425" w:type="dxa"/>
            <w:tcBorders>
              <w:top w:val="outset" w:sz="6" w:space="0" w:color="auto"/>
              <w:left w:val="outset" w:sz="6" w:space="0" w:color="auto"/>
              <w:bottom w:val="outset" w:sz="6" w:space="0" w:color="FFFFFF"/>
              <w:right w:val="outset" w:sz="6" w:space="0" w:color="auto"/>
            </w:tcBorders>
          </w:tcPr>
          <w:p w14:paraId="3BFC1B72" w14:textId="77777777" w:rsidR="00885AFC" w:rsidRDefault="00C8057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B5BEED" w14:textId="77777777" w:rsidR="00885AFC" w:rsidRDefault="00C80572">
            <w:r>
              <w:rPr>
                <w:rFonts w:ascii="Arial"/>
                <w:b/>
                <w:sz w:val="16"/>
              </w:rPr>
              <w:t>Freetext template:</w:t>
            </w:r>
            <w:r>
              <w:rPr>
                <w:rFonts w:ascii="Arial"/>
                <w:sz w:val="16"/>
              </w:rPr>
              <w:br/>
              <w:t>TEST PROTOCOL</w:t>
            </w:r>
            <w:r>
              <w:rPr>
                <w:rFonts w:ascii="Arial"/>
                <w:sz w:val="16"/>
              </w:rPr>
              <w:br/>
              <w:t>- Derek Nexus: Skin sensitisation predictions according to OECD TG 497 (Annex 2):</w:t>
            </w:r>
            <w:r>
              <w:rPr>
                <w:rFonts w:ascii="Arial"/>
                <w:sz w:val="16"/>
              </w:rPr>
              <w:br/>
              <w:t>- OECD QSAR Toolbox</w:t>
            </w:r>
            <w:r>
              <w:rPr>
                <w:rFonts w:ascii="Arial"/>
                <w:sz w:val="16"/>
              </w:rPr>
              <w:t>: Skin sensitisation predictions according to OECD TG 497 (Annex 2):</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46A741F" w14:textId="77777777" w:rsidR="00885AFC" w:rsidRDefault="00C80572">
            <w:r>
              <w:rPr>
                <w:rFonts w:ascii="Arial"/>
                <w:sz w:val="16"/>
              </w:rPr>
              <w:t>Based on this freetext template further details on the QSAR model or deviations can be given (if needed).</w:t>
            </w:r>
            <w:r>
              <w:rPr>
                <w:rFonts w:ascii="Arial"/>
                <w:sz w:val="16"/>
              </w:rPr>
              <w:br/>
            </w:r>
            <w:r>
              <w:rPr>
                <w:rFonts w:ascii="Arial"/>
                <w:sz w:val="16"/>
              </w:rPr>
              <w:br/>
              <w:t>In silico predictions have to cover the whole composition of the regist</w:t>
            </w:r>
            <w:r>
              <w:rPr>
                <w:rFonts w:ascii="Arial"/>
                <w:sz w:val="16"/>
              </w:rPr>
              <w:t>ered substance, i.e. that more than one structure might need to be predicted:</w:t>
            </w:r>
            <w:r>
              <w:rPr>
                <w:rFonts w:ascii="Arial"/>
                <w:sz w:val="16"/>
              </w:rPr>
              <w:br/>
            </w:r>
            <w:r>
              <w:rPr>
                <w:rFonts w:ascii="Arial"/>
                <w:sz w:val="16"/>
              </w:rPr>
              <w:br/>
              <w:t>- For mono-constituent substances, in addition to the main constituent, individual predictions have to be run for eventual impurities and/or additives present at significant con</w:t>
            </w:r>
            <w:r>
              <w:rPr>
                <w:rFonts w:ascii="Arial"/>
                <w:sz w:val="16"/>
              </w:rPr>
              <w:t>centrations in the composition of the substance-</w:t>
            </w:r>
            <w:r>
              <w:rPr>
                <w:rFonts w:ascii="Arial"/>
                <w:sz w:val="16"/>
              </w:rPr>
              <w:br/>
            </w:r>
            <w:r>
              <w:rPr>
                <w:rFonts w:ascii="Arial"/>
                <w:sz w:val="16"/>
              </w:rPr>
              <w:lastRenderedPageBreak/>
              <w:br/>
              <w:t>- For multi-constituent substances, all constituents have to be predicted individually.</w:t>
            </w:r>
            <w:r>
              <w:rPr>
                <w:rFonts w:ascii="Arial"/>
                <w:sz w:val="16"/>
              </w:rPr>
              <w:br/>
            </w:r>
            <w:r>
              <w:rPr>
                <w:rFonts w:ascii="Arial"/>
                <w:sz w:val="16"/>
              </w:rPr>
              <w:br/>
              <w:t>- For UVCB substances, one or more representative substances have to be selected and individually predicted. The sele</w:t>
            </w:r>
            <w:r>
              <w:rPr>
                <w:rFonts w:ascii="Arial"/>
                <w:sz w:val="16"/>
              </w:rPr>
              <w:t>ction has to be justified.</w:t>
            </w:r>
          </w:p>
        </w:tc>
        <w:tc>
          <w:tcPr>
            <w:tcW w:w="2081" w:type="dxa"/>
            <w:tcBorders>
              <w:top w:val="outset" w:sz="6" w:space="0" w:color="auto"/>
              <w:left w:val="outset" w:sz="6" w:space="0" w:color="auto"/>
              <w:bottom w:val="outset" w:sz="6" w:space="0" w:color="FFFFFF"/>
              <w:right w:val="outset" w:sz="6" w:space="0" w:color="FFFFFF"/>
            </w:tcBorders>
          </w:tcPr>
          <w:p w14:paraId="42F5A3ED" w14:textId="77777777" w:rsidR="00885AFC" w:rsidRDefault="00885AFC"/>
        </w:tc>
      </w:tr>
      <w:tr w:rsidR="00885AFC" w14:paraId="322C27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1885B16"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71B2D56" w14:textId="77777777" w:rsidR="00885AFC" w:rsidRDefault="00C80572">
            <w:r>
              <w:rPr>
                <w:rFonts w:ascii="Arial"/>
                <w:b/>
                <w:sz w:val="16"/>
              </w:rPr>
              <w:t>In vivo test system</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8A72DFC" w14:textId="77777777" w:rsidR="00885AFC" w:rsidRDefault="00C805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09BEC0C"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8BB577D"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61802B2" w14:textId="77777777" w:rsidR="00885AFC" w:rsidRDefault="00C80572">
            <w:r>
              <w:rPr>
                <w:rFonts w:ascii="Arial"/>
                <w:b/>
                <w:sz w:val="16"/>
              </w:rPr>
              <w:t>Guidance for field condition:</w:t>
            </w:r>
            <w:r>
              <w:rPr>
                <w:rFonts w:ascii="Arial"/>
                <w:b/>
                <w:sz w:val="16"/>
              </w:rPr>
              <w:br/>
            </w:r>
            <w:r>
              <w:rPr>
                <w:rFonts w:ascii="Arial"/>
                <w:sz w:val="16"/>
              </w:rPr>
              <w:t>Condition: Show and activate fields under this heading if 'Endpoint' is not '*in vitro' or '*in chemico' or '*in silico'</w:t>
            </w:r>
          </w:p>
        </w:tc>
      </w:tr>
      <w:tr w:rsidR="00885AFC" w14:paraId="659557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2F63199"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9D9B192" w14:textId="77777777" w:rsidR="00885AFC" w:rsidRDefault="00C80572">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F7DF299" w14:textId="77777777" w:rsidR="00885AFC" w:rsidRDefault="00C80572">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DD0B924"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B5B6096"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B953169" w14:textId="77777777" w:rsidR="00885AFC" w:rsidRDefault="00885AFC"/>
        </w:tc>
      </w:tr>
      <w:tr w:rsidR="00885AFC" w14:paraId="7FB4CD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4E42E1"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68715B" w14:textId="77777777" w:rsidR="00885AFC" w:rsidRDefault="00C80572">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77D16BB3"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1DA258" w14:textId="77777777" w:rsidR="00885AFC" w:rsidRDefault="00C80572">
            <w:r>
              <w:rPr>
                <w:rFonts w:ascii="Arial"/>
                <w:b/>
                <w:sz w:val="16"/>
              </w:rPr>
              <w:t>Picklist values:</w:t>
            </w:r>
            <w:r>
              <w:rPr>
                <w:rFonts w:ascii="Arial"/>
                <w:sz w:val="16"/>
              </w:rPr>
              <w:br/>
              <w:t>- guinea pig</w:t>
            </w:r>
            <w:r>
              <w:rPr>
                <w:rFonts w:ascii="Arial"/>
                <w:sz w:val="16"/>
              </w:rPr>
              <w:br/>
              <w:t>- mouse</w:t>
            </w:r>
            <w:r>
              <w:rPr>
                <w:rFonts w:ascii="Arial"/>
                <w:sz w:val="16"/>
              </w:rPr>
              <w:br/>
              <w:t>- rabbit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3E9EE98" w14:textId="77777777" w:rsidR="00885AFC" w:rsidRDefault="00C80572">
            <w:r>
              <w:rPr>
                <w:rFonts w:ascii="Arial"/>
                <w:sz w:val="16"/>
              </w:rPr>
              <w:t>Select as appropriate. For in vitro tests, indicate the species used as source of the test system. If not available from picklist, select 'other' and specify.</w:t>
            </w:r>
            <w:r>
              <w:rPr>
                <w:rFonts w:ascii="Arial"/>
                <w:sz w:val="16"/>
              </w:rPr>
              <w:br/>
            </w:r>
            <w:r>
              <w:rPr>
                <w:rFonts w:ascii="Arial"/>
                <w:sz w:val="16"/>
              </w:rPr>
              <w:br/>
              <w:t>NOTE: Hu</w:t>
            </w:r>
            <w:r>
              <w:rPr>
                <w:rFonts w:ascii="Arial"/>
                <w:sz w:val="16"/>
              </w:rPr>
              <w:t>man data should be reported in an appropriate subsection of section 'Exposure related observations', particularly subsection 'Sensitisation data'.</w:t>
            </w:r>
            <w:r>
              <w:rPr>
                <w:rFonts w:ascii="Arial"/>
                <w:sz w:val="16"/>
              </w:rPr>
              <w:br/>
            </w:r>
            <w:r>
              <w:rPr>
                <w:rFonts w:ascii="Arial"/>
                <w:sz w:val="16"/>
              </w:rPr>
              <w:br/>
              <w:t>It can be useful to document, in section 'Skin sensitisation', that human data are provided by creating a re</w:t>
            </w:r>
            <w:r>
              <w:rPr>
                <w:rFonts w:ascii="Arial"/>
                <w:sz w:val="16"/>
              </w:rPr>
              <w:t>cord and referring to the human data in field 'Cross-reference'. This could be relevant if lack of animal experiments is defended by the availability of data on experience with human exposure.</w:t>
            </w:r>
            <w:r>
              <w:rPr>
                <w:rFonts w:ascii="Arial"/>
                <w:sz w:val="16"/>
              </w:rPr>
              <w:br/>
            </w:r>
            <w:r>
              <w:rPr>
                <w:rFonts w:ascii="Arial"/>
                <w:sz w:val="16"/>
              </w:rPr>
              <w:br/>
              <w:t xml:space="preserve">Consult the programme-specific guidance (e.g. OECD Programme, </w:t>
            </w:r>
            <w:r>
              <w:rPr>
                <w:rFonts w:ascii="Arial"/>
                <w:sz w:val="16"/>
              </w:rPr>
              <w:t xml:space="preserve">Pesticides NAFTA or EU REACH) as to whether human data should be referenced in the appropriate endpoint summary </w:t>
            </w:r>
            <w:r>
              <w:rPr>
                <w:rFonts w:ascii="Arial"/>
                <w:sz w:val="16"/>
              </w:rPr>
              <w:lastRenderedPageBreak/>
              <w:t>record.</w:t>
            </w:r>
          </w:p>
        </w:tc>
        <w:tc>
          <w:tcPr>
            <w:tcW w:w="2081" w:type="dxa"/>
            <w:tcBorders>
              <w:top w:val="outset" w:sz="6" w:space="0" w:color="auto"/>
              <w:left w:val="outset" w:sz="6" w:space="0" w:color="auto"/>
              <w:bottom w:val="outset" w:sz="6" w:space="0" w:color="FFFFFF"/>
              <w:right w:val="outset" w:sz="6" w:space="0" w:color="FFFFFF"/>
            </w:tcBorders>
          </w:tcPr>
          <w:p w14:paraId="20733B40" w14:textId="77777777" w:rsidR="00885AFC" w:rsidRDefault="00885AFC"/>
        </w:tc>
      </w:tr>
      <w:tr w:rsidR="00885AFC" w14:paraId="3E5D88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4283D7"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C8B8D4" w14:textId="77777777" w:rsidR="00885AFC" w:rsidRDefault="00C80572">
            <w:r>
              <w:rPr>
                <w:rFonts w:ascii="Arial"/>
                <w:sz w:val="16"/>
              </w:rPr>
              <w:t>Strain</w:t>
            </w:r>
          </w:p>
        </w:tc>
        <w:tc>
          <w:tcPr>
            <w:tcW w:w="1425" w:type="dxa"/>
            <w:tcBorders>
              <w:top w:val="outset" w:sz="6" w:space="0" w:color="auto"/>
              <w:left w:val="outset" w:sz="6" w:space="0" w:color="auto"/>
              <w:bottom w:val="outset" w:sz="6" w:space="0" w:color="FFFFFF"/>
              <w:right w:val="outset" w:sz="6" w:space="0" w:color="auto"/>
            </w:tcBorders>
          </w:tcPr>
          <w:p w14:paraId="3F67822B" w14:textId="77777777" w:rsidR="00885AFC" w:rsidRDefault="00C805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F98DB5" w14:textId="77777777" w:rsidR="00885AFC" w:rsidRDefault="00C80572">
            <w:r>
              <w:rPr>
                <w:rFonts w:ascii="Arial"/>
                <w:b/>
                <w:sz w:val="16"/>
              </w:rPr>
              <w:t>Picklist values:</w:t>
            </w:r>
            <w:r>
              <w:rPr>
                <w:rFonts w:ascii="Arial"/>
                <w:sz w:val="16"/>
              </w:rPr>
              <w:br/>
              <w:t>- Abyssinian - [guinea pig]</w:t>
            </w:r>
            <w:r>
              <w:rPr>
                <w:rFonts w:ascii="Arial"/>
                <w:sz w:val="16"/>
              </w:rPr>
              <w:br/>
              <w:t>- AKR - [mouse]</w:t>
            </w:r>
            <w:r>
              <w:rPr>
                <w:rFonts w:ascii="Arial"/>
                <w:sz w:val="16"/>
              </w:rPr>
              <w:br/>
              <w:t xml:space="preserve">- Angora - </w:t>
            </w:r>
            <w:r>
              <w:rPr>
                <w:rFonts w:ascii="Arial"/>
                <w:sz w:val="16"/>
              </w:rPr>
              <w:t>[rabbit]</w:t>
            </w:r>
            <w:r>
              <w:rPr>
                <w:rFonts w:ascii="Arial"/>
                <w:sz w:val="16"/>
              </w:rPr>
              <w:br/>
              <w:t>- B6C3F1 - [mouse]</w:t>
            </w:r>
            <w:r>
              <w:rPr>
                <w:rFonts w:ascii="Arial"/>
                <w:sz w:val="16"/>
              </w:rPr>
              <w:br/>
              <w:t>- Balb/c - [mouse]</w:t>
            </w:r>
            <w:r>
              <w:rPr>
                <w:rFonts w:ascii="Arial"/>
                <w:sz w:val="16"/>
              </w:rPr>
              <w:br/>
              <w:t>- Belgian Hare - [rabbit]</w:t>
            </w:r>
            <w:r>
              <w:rPr>
                <w:rFonts w:ascii="Arial"/>
                <w:sz w:val="16"/>
              </w:rPr>
              <w:br/>
              <w:t>- C3H - [mouse]</w:t>
            </w:r>
            <w:r>
              <w:rPr>
                <w:rFonts w:ascii="Arial"/>
                <w:sz w:val="16"/>
              </w:rPr>
              <w:br/>
              <w:t>- C57BL - [mouse]</w:t>
            </w:r>
            <w:r>
              <w:rPr>
                <w:rFonts w:ascii="Arial"/>
                <w:sz w:val="16"/>
              </w:rPr>
              <w:br/>
              <w:t>- CAF1 - [mouse]</w:t>
            </w:r>
            <w:r>
              <w:rPr>
                <w:rFonts w:ascii="Arial"/>
                <w:sz w:val="16"/>
              </w:rPr>
              <w:br/>
              <w:t>- Californian - [rabbit]</w:t>
            </w:r>
            <w:r>
              <w:rPr>
                <w:rFonts w:ascii="Arial"/>
                <w:sz w:val="16"/>
              </w:rPr>
              <w:br/>
              <w:t>- CB6F1 - [mouse]</w:t>
            </w:r>
            <w:r>
              <w:rPr>
                <w:rFonts w:ascii="Arial"/>
                <w:sz w:val="16"/>
              </w:rPr>
              <w:br/>
              <w:t>- CBA - [mouse]</w:t>
            </w:r>
            <w:r>
              <w:rPr>
                <w:rFonts w:ascii="Arial"/>
                <w:sz w:val="16"/>
              </w:rPr>
              <w:br/>
              <w:t>- CBA/Ca - [mouse]</w:t>
            </w:r>
            <w:r>
              <w:rPr>
                <w:rFonts w:ascii="Arial"/>
                <w:sz w:val="16"/>
              </w:rPr>
              <w:br/>
              <w:t>- CBA:J - [mouse]</w:t>
            </w:r>
            <w:r>
              <w:rPr>
                <w:rFonts w:ascii="Arial"/>
                <w:sz w:val="16"/>
              </w:rPr>
              <w:br/>
              <w:t>- CBA:JN - [mouse]</w:t>
            </w:r>
            <w:r>
              <w:rPr>
                <w:rFonts w:ascii="Arial"/>
                <w:sz w:val="16"/>
              </w:rPr>
              <w:br/>
              <w:t>- CD-1 - [mouse]</w:t>
            </w:r>
            <w:r>
              <w:rPr>
                <w:rFonts w:ascii="Arial"/>
                <w:sz w:val="16"/>
              </w:rPr>
              <w:br/>
            </w:r>
            <w:r>
              <w:rPr>
                <w:rFonts w:ascii="Arial"/>
                <w:sz w:val="16"/>
              </w:rPr>
              <w:t>- CF-1 - [mouse]</w:t>
            </w:r>
            <w:r>
              <w:rPr>
                <w:rFonts w:ascii="Arial"/>
                <w:sz w:val="16"/>
              </w:rPr>
              <w:br/>
              <w:t>- Chinchilla - [rabbit]</w:t>
            </w:r>
            <w:r>
              <w:rPr>
                <w:rFonts w:ascii="Arial"/>
                <w:sz w:val="16"/>
              </w:rPr>
              <w:br/>
              <w:t>- DBA - [mouse]</w:t>
            </w:r>
            <w:r>
              <w:rPr>
                <w:rFonts w:ascii="Arial"/>
                <w:sz w:val="16"/>
              </w:rPr>
              <w:br/>
              <w:t>- DBF1 - [mouse]</w:t>
            </w:r>
            <w:r>
              <w:rPr>
                <w:rFonts w:ascii="Arial"/>
                <w:sz w:val="16"/>
              </w:rPr>
              <w:br/>
              <w:t>- Dunkin-Hartley - [guinea pig]</w:t>
            </w:r>
            <w:r>
              <w:rPr>
                <w:rFonts w:ascii="Arial"/>
                <w:sz w:val="16"/>
              </w:rPr>
              <w:br/>
              <w:t>- Dutch - [rabbit]</w:t>
            </w:r>
            <w:r>
              <w:rPr>
                <w:rFonts w:ascii="Arial"/>
                <w:sz w:val="16"/>
              </w:rPr>
              <w:br/>
              <w:t>- Flemish Giant - [rabbit]</w:t>
            </w:r>
            <w:r>
              <w:rPr>
                <w:rFonts w:ascii="Arial"/>
                <w:sz w:val="16"/>
              </w:rPr>
              <w:br/>
              <w:t>- FVB - [mouse]</w:t>
            </w:r>
            <w:r>
              <w:rPr>
                <w:rFonts w:ascii="Arial"/>
                <w:sz w:val="16"/>
              </w:rPr>
              <w:br/>
              <w:t>- Hartley - [guinea pig]</w:t>
            </w:r>
            <w:r>
              <w:rPr>
                <w:rFonts w:ascii="Arial"/>
                <w:sz w:val="16"/>
              </w:rPr>
              <w:br/>
              <w:t>- Himalayan - [rabbit]</w:t>
            </w:r>
            <w:r>
              <w:rPr>
                <w:rFonts w:ascii="Arial"/>
                <w:sz w:val="16"/>
              </w:rPr>
              <w:br/>
              <w:t>- ICL-ICR - [mouse]</w:t>
            </w:r>
            <w:r>
              <w:rPr>
                <w:rFonts w:ascii="Arial"/>
                <w:sz w:val="16"/>
              </w:rPr>
              <w:br/>
              <w:t>- ICR - [mouse]</w:t>
            </w:r>
            <w:r>
              <w:rPr>
                <w:rFonts w:ascii="Arial"/>
                <w:sz w:val="16"/>
              </w:rPr>
              <w:br/>
              <w:t>- Ne</w:t>
            </w:r>
            <w:r>
              <w:rPr>
                <w:rFonts w:ascii="Arial"/>
                <w:sz w:val="16"/>
              </w:rPr>
              <w:t>w Zealand Black - [rabbit]</w:t>
            </w:r>
            <w:r>
              <w:rPr>
                <w:rFonts w:ascii="Arial"/>
                <w:sz w:val="16"/>
              </w:rPr>
              <w:br/>
              <w:t>- New Zealand Red - [rabbit]</w:t>
            </w:r>
            <w:r>
              <w:rPr>
                <w:rFonts w:ascii="Arial"/>
                <w:sz w:val="16"/>
              </w:rPr>
              <w:br/>
              <w:t>- New Zealand White - [rabbit]</w:t>
            </w:r>
            <w:r>
              <w:rPr>
                <w:rFonts w:ascii="Arial"/>
                <w:sz w:val="16"/>
              </w:rPr>
              <w:br/>
              <w:t>- NMRI - [mouse]</w:t>
            </w:r>
            <w:r>
              <w:rPr>
                <w:rFonts w:ascii="Arial"/>
                <w:sz w:val="16"/>
              </w:rPr>
              <w:br/>
              <w:t>- Nude - [mouse]</w:t>
            </w:r>
            <w:r>
              <w:rPr>
                <w:rFonts w:ascii="Arial"/>
                <w:sz w:val="16"/>
              </w:rPr>
              <w:br/>
              <w:t>- Nude Balb/cAnN - [mouse]</w:t>
            </w:r>
            <w:r>
              <w:rPr>
                <w:rFonts w:ascii="Arial"/>
                <w:sz w:val="16"/>
              </w:rPr>
              <w:br/>
              <w:t>- Nude CD-1 - [mouse]</w:t>
            </w:r>
            <w:r>
              <w:rPr>
                <w:rFonts w:ascii="Arial"/>
                <w:sz w:val="16"/>
              </w:rPr>
              <w:br/>
              <w:t>- Peruvian - [guinea pig]</w:t>
            </w:r>
            <w:r>
              <w:rPr>
                <w:rFonts w:ascii="Arial"/>
                <w:sz w:val="16"/>
              </w:rPr>
              <w:br/>
              <w:t>- Pirbright-Hartley - [guinea pig]</w:t>
            </w:r>
            <w:r>
              <w:rPr>
                <w:rFonts w:ascii="Arial"/>
                <w:sz w:val="16"/>
              </w:rPr>
              <w:br/>
              <w:t>- Polish - [rabbit]</w:t>
            </w:r>
            <w:r>
              <w:rPr>
                <w:rFonts w:ascii="Arial"/>
                <w:sz w:val="16"/>
              </w:rPr>
              <w:br/>
              <w:t>- San</w:t>
            </w:r>
            <w:r>
              <w:rPr>
                <w:rFonts w:ascii="Arial"/>
                <w:sz w:val="16"/>
              </w:rPr>
              <w:t xml:space="preserve"> Juan - [rabbit]</w:t>
            </w:r>
            <w:r>
              <w:rPr>
                <w:rFonts w:ascii="Arial"/>
                <w:sz w:val="16"/>
              </w:rPr>
              <w:br/>
              <w:t>- Sencar - [mouse]</w:t>
            </w:r>
            <w:r>
              <w:rPr>
                <w:rFonts w:ascii="Arial"/>
                <w:sz w:val="16"/>
              </w:rPr>
              <w:br/>
            </w:r>
            <w:r>
              <w:rPr>
                <w:rFonts w:ascii="Arial"/>
                <w:sz w:val="16"/>
              </w:rPr>
              <w:lastRenderedPageBreak/>
              <w:t>- Shorthair - [guinea pig]</w:t>
            </w:r>
            <w:r>
              <w:rPr>
                <w:rFonts w:ascii="Arial"/>
                <w:sz w:val="16"/>
              </w:rPr>
              <w:br/>
              <w:t>- SIV 50 - [mouse]</w:t>
            </w:r>
            <w:r>
              <w:rPr>
                <w:rFonts w:ascii="Arial"/>
                <w:sz w:val="16"/>
              </w:rPr>
              <w:br/>
              <w:t>- SKH/HR1 - [mouse]</w:t>
            </w:r>
            <w:r>
              <w:rPr>
                <w:rFonts w:ascii="Arial"/>
                <w:sz w:val="16"/>
              </w:rPr>
              <w:br/>
              <w:t>- Strain A - [mouse]</w:t>
            </w:r>
            <w:r>
              <w:rPr>
                <w:rFonts w:ascii="Arial"/>
                <w:sz w:val="16"/>
              </w:rPr>
              <w:br/>
              <w:t>- Swiss - [mouse]</w:t>
            </w:r>
            <w:r>
              <w:rPr>
                <w:rFonts w:ascii="Arial"/>
                <w:sz w:val="16"/>
              </w:rPr>
              <w:br/>
              <w:t>- Swiss Webster - [mouse]</w:t>
            </w:r>
            <w:r>
              <w:rPr>
                <w:rFonts w:ascii="Arial"/>
                <w:sz w:val="16"/>
              </w:rPr>
              <w:br/>
              <w:t>- Tif:MAGf - [mouse]</w:t>
            </w:r>
            <w:r>
              <w:rPr>
                <w:rFonts w:ascii="Arial"/>
                <w:sz w:val="16"/>
              </w:rPr>
              <w:br/>
              <w:t>- Vienna White - [rabbit]</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0BE0351" w14:textId="77777777" w:rsidR="00885AFC" w:rsidRDefault="00C80572">
            <w:r>
              <w:rPr>
                <w:rFonts w:ascii="Arial"/>
                <w:sz w:val="16"/>
              </w:rPr>
              <w:lastRenderedPageBreak/>
              <w:t xml:space="preserve">Select strain as </w:t>
            </w:r>
            <w:r>
              <w:rPr>
                <w:rFonts w:ascii="Arial"/>
                <w:sz w:val="16"/>
              </w:rPr>
              <w:t>appropriate. If not available from picklist, select 'other' and specify. In the supplementary remarks field, also specify the substrain if not specified by picklist item. Provide rationale for choice of strain and substrain if deviating from the ones recom</w:t>
            </w:r>
            <w:r>
              <w:rPr>
                <w:rFonts w:ascii="Arial"/>
                <w:sz w:val="16"/>
              </w:rPr>
              <w:t>mended by the test guideline used.</w:t>
            </w:r>
          </w:p>
        </w:tc>
        <w:tc>
          <w:tcPr>
            <w:tcW w:w="2081" w:type="dxa"/>
            <w:tcBorders>
              <w:top w:val="outset" w:sz="6" w:space="0" w:color="auto"/>
              <w:left w:val="outset" w:sz="6" w:space="0" w:color="auto"/>
              <w:bottom w:val="outset" w:sz="6" w:space="0" w:color="FFFFFF"/>
              <w:right w:val="outset" w:sz="6" w:space="0" w:color="FFFFFF"/>
            </w:tcBorders>
          </w:tcPr>
          <w:p w14:paraId="1491F480" w14:textId="77777777" w:rsidR="00885AFC" w:rsidRDefault="00885AFC"/>
        </w:tc>
      </w:tr>
      <w:tr w:rsidR="00885AFC" w14:paraId="109AE7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526DC5"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49F0D6" w14:textId="77777777" w:rsidR="00885AFC" w:rsidRDefault="00C80572">
            <w:r>
              <w:rPr>
                <w:rFonts w:ascii="Arial"/>
                <w:sz w:val="16"/>
              </w:rPr>
              <w:t>Sex</w:t>
            </w:r>
          </w:p>
        </w:tc>
        <w:tc>
          <w:tcPr>
            <w:tcW w:w="1425" w:type="dxa"/>
            <w:tcBorders>
              <w:top w:val="outset" w:sz="6" w:space="0" w:color="auto"/>
              <w:left w:val="outset" w:sz="6" w:space="0" w:color="auto"/>
              <w:bottom w:val="outset" w:sz="6" w:space="0" w:color="FFFFFF"/>
              <w:right w:val="outset" w:sz="6" w:space="0" w:color="auto"/>
            </w:tcBorders>
          </w:tcPr>
          <w:p w14:paraId="3DA92C84"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1D9793" w14:textId="77777777" w:rsidR="00885AFC" w:rsidRDefault="00C80572">
            <w:r>
              <w:rPr>
                <w:rFonts w:ascii="Arial"/>
                <w:b/>
                <w:sz w:val="16"/>
              </w:rPr>
              <w:t>Picklist values:</w:t>
            </w:r>
            <w:r>
              <w:rPr>
                <w:rFonts w:ascii="Arial"/>
                <w:sz w:val="16"/>
              </w:rPr>
              <w:br/>
              <w:t>- female</w:t>
            </w:r>
            <w:r>
              <w:rPr>
                <w:rFonts w:ascii="Arial"/>
                <w:sz w:val="16"/>
              </w:rPr>
              <w:br/>
              <w:t>- male</w:t>
            </w:r>
            <w:r>
              <w:rPr>
                <w:rFonts w:ascii="Arial"/>
                <w:sz w:val="16"/>
              </w:rPr>
              <w:br/>
              <w:t>- male/female</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04CB126" w14:textId="77777777" w:rsidR="00885AFC" w:rsidRDefault="00C80572">
            <w:r>
              <w:rPr>
                <w:rFonts w:ascii="Arial"/>
                <w:sz w:val="16"/>
              </w:rPr>
              <w:t xml:space="preserve">Select as appropriate. If females were used, indicate in field </w:t>
            </w:r>
            <w:r>
              <w:rPr>
                <w:rFonts w:ascii="Arial"/>
                <w:sz w:val="16"/>
              </w:rPr>
              <w:t>“</w:t>
            </w:r>
            <w:r>
              <w:rPr>
                <w:rFonts w:ascii="Arial"/>
                <w:sz w:val="16"/>
              </w:rPr>
              <w:t xml:space="preserve">Details on test animals and environmental </w:t>
            </w:r>
            <w:r>
              <w:rPr>
                <w:rFonts w:ascii="Arial"/>
                <w:sz w:val="16"/>
              </w:rPr>
              <w:t>conditions</w:t>
            </w:r>
            <w:r>
              <w:rPr>
                <w:rFonts w:ascii="Arial"/>
                <w:sz w:val="16"/>
              </w:rPr>
              <w:t>”</w:t>
            </w:r>
            <w:r>
              <w:rPr>
                <w:rFonts w:ascii="Arial"/>
                <w:sz w:val="16"/>
              </w:rPr>
              <w:t xml:space="preserve"> whether nulliparous and non-pregnant.</w:t>
            </w:r>
          </w:p>
        </w:tc>
        <w:tc>
          <w:tcPr>
            <w:tcW w:w="2081" w:type="dxa"/>
            <w:tcBorders>
              <w:top w:val="outset" w:sz="6" w:space="0" w:color="auto"/>
              <w:left w:val="outset" w:sz="6" w:space="0" w:color="auto"/>
              <w:bottom w:val="outset" w:sz="6" w:space="0" w:color="FFFFFF"/>
              <w:right w:val="outset" w:sz="6" w:space="0" w:color="FFFFFF"/>
            </w:tcBorders>
          </w:tcPr>
          <w:p w14:paraId="4934FB56" w14:textId="77777777" w:rsidR="00885AFC" w:rsidRDefault="00885AFC"/>
        </w:tc>
      </w:tr>
      <w:tr w:rsidR="00885AFC" w14:paraId="019232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BEBA8C"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07407D" w14:textId="77777777" w:rsidR="00885AFC" w:rsidRDefault="00C80572">
            <w:r>
              <w:rPr>
                <w:rFonts w:ascii="Arial"/>
                <w:sz w:val="16"/>
              </w:rPr>
              <w:t>Details on test animals and environmental conditions</w:t>
            </w:r>
          </w:p>
        </w:tc>
        <w:tc>
          <w:tcPr>
            <w:tcW w:w="1425" w:type="dxa"/>
            <w:tcBorders>
              <w:top w:val="outset" w:sz="6" w:space="0" w:color="auto"/>
              <w:left w:val="outset" w:sz="6" w:space="0" w:color="auto"/>
              <w:bottom w:val="outset" w:sz="6" w:space="0" w:color="FFFFFF"/>
              <w:right w:val="outset" w:sz="6" w:space="0" w:color="auto"/>
            </w:tcBorders>
          </w:tcPr>
          <w:p w14:paraId="0A41B4A9" w14:textId="77777777" w:rsidR="00885AFC" w:rsidRDefault="00C8057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5BC622E" w14:textId="77777777" w:rsidR="00885AFC" w:rsidRDefault="00C80572">
            <w:r>
              <w:rPr>
                <w:rFonts w:ascii="Arial"/>
                <w:b/>
                <w:sz w:val="16"/>
              </w:rPr>
              <w:t>Freetext template:</w:t>
            </w:r>
            <w:r>
              <w:rPr>
                <w:rFonts w:ascii="Arial"/>
                <w:sz w:val="16"/>
              </w:rPr>
              <w:br/>
              <w:t>TEST ANIMALS</w:t>
            </w:r>
            <w:r>
              <w:rPr>
                <w:rFonts w:ascii="Arial"/>
                <w:sz w:val="16"/>
              </w:rPr>
              <w:br/>
              <w:t>- Source:</w:t>
            </w:r>
            <w:r>
              <w:rPr>
                <w:rFonts w:ascii="Arial"/>
                <w:sz w:val="16"/>
              </w:rPr>
              <w:br/>
              <w:t>- Females (if applicable) nulliparous and non-pregnant: [yes/no/not specifi</w:t>
            </w:r>
            <w:r>
              <w:rPr>
                <w:rFonts w:ascii="Arial"/>
                <w:sz w:val="16"/>
              </w:rPr>
              <w:t>ed]</w:t>
            </w:r>
            <w:r>
              <w:rPr>
                <w:rFonts w:ascii="Arial"/>
                <w:sz w:val="16"/>
              </w:rPr>
              <w:br/>
              <w:t>- Microbiological status of animals, when known:</w:t>
            </w:r>
            <w:r>
              <w:rPr>
                <w:rFonts w:ascii="Arial"/>
                <w:sz w:val="16"/>
              </w:rPr>
              <w:br/>
              <w:t>- Age at study initiation:</w:t>
            </w:r>
            <w:r>
              <w:rPr>
                <w:rFonts w:ascii="Arial"/>
                <w:sz w:val="16"/>
              </w:rPr>
              <w:br/>
              <w:t>- Weight at study initiation:</w:t>
            </w:r>
            <w:r>
              <w:rPr>
                <w:rFonts w:ascii="Arial"/>
                <w:sz w:val="16"/>
              </w:rPr>
              <w:br/>
              <w:t>- Housing:</w:t>
            </w:r>
            <w:r>
              <w:rPr>
                <w:rFonts w:ascii="Arial"/>
                <w:sz w:val="16"/>
              </w:rPr>
              <w:br/>
              <w:t>- Diet (e.g. ad libitum):</w:t>
            </w:r>
            <w:r>
              <w:rPr>
                <w:rFonts w:ascii="Arial"/>
                <w:sz w:val="16"/>
              </w:rPr>
              <w:br/>
              <w:t>- Water (e.g. ad libitum):</w:t>
            </w:r>
            <w:r>
              <w:rPr>
                <w:rFonts w:ascii="Arial"/>
                <w:sz w:val="16"/>
              </w:rPr>
              <w:br/>
              <w:t>- Acclimation period:</w:t>
            </w:r>
            <w:r>
              <w:rPr>
                <w:rFonts w:ascii="Arial"/>
                <w:sz w:val="16"/>
              </w:rPr>
              <w:br/>
              <w:t>- Indication of any skin lesions:</w:t>
            </w:r>
            <w:r>
              <w:rPr>
                <w:rFonts w:ascii="Arial"/>
                <w:sz w:val="16"/>
              </w:rPr>
              <w:br/>
            </w:r>
            <w:r>
              <w:rPr>
                <w:rFonts w:ascii="Arial"/>
                <w:sz w:val="16"/>
              </w:rPr>
              <w:br/>
              <w:t>ENVIRONMENTAL CONDITIONS</w:t>
            </w:r>
            <w:r>
              <w:rPr>
                <w:rFonts w:ascii="Arial"/>
                <w:sz w:val="16"/>
              </w:rPr>
              <w:br/>
            </w:r>
            <w:r>
              <w:rPr>
                <w:rFonts w:ascii="Arial"/>
                <w:sz w:val="16"/>
              </w:rPr>
              <w:t>- Temperature (</w:t>
            </w:r>
            <w:r>
              <w:rPr>
                <w:rFonts w:ascii="Arial"/>
                <w:sz w:val="16"/>
              </w:rPr>
              <w:t>°</w:t>
            </w:r>
            <w:r>
              <w:rPr>
                <w:rFonts w:ascii="Arial"/>
                <w:sz w:val="16"/>
              </w:rPr>
              <w:t>C):</w:t>
            </w:r>
            <w:r>
              <w:rPr>
                <w:rFonts w:ascii="Arial"/>
                <w:sz w:val="16"/>
              </w:rPr>
              <w:br/>
              <w:t>- Humidity (%):</w:t>
            </w:r>
            <w:r>
              <w:rPr>
                <w:rFonts w:ascii="Arial"/>
                <w:sz w:val="16"/>
              </w:rPr>
              <w:br/>
              <w:t>- Air changes (per hr):</w:t>
            </w:r>
            <w:r>
              <w:rPr>
                <w:rFonts w:ascii="Arial"/>
                <w:sz w:val="16"/>
              </w:rPr>
              <w:br/>
              <w:t>- Photoperiod (hrs dark / hrs light):</w:t>
            </w:r>
            <w:r>
              <w:rPr>
                <w:rFonts w:ascii="Arial"/>
                <w:sz w:val="16"/>
              </w:rPr>
              <w:br/>
              <w:t>- IN-LIFE DATES: From: To:</w:t>
            </w:r>
          </w:p>
        </w:tc>
        <w:tc>
          <w:tcPr>
            <w:tcW w:w="3709" w:type="dxa"/>
            <w:tcBorders>
              <w:top w:val="outset" w:sz="6" w:space="0" w:color="auto"/>
              <w:left w:val="outset" w:sz="6" w:space="0" w:color="auto"/>
              <w:bottom w:val="outset" w:sz="6" w:space="0" w:color="FFFFFF"/>
              <w:right w:val="outset" w:sz="6" w:space="0" w:color="auto"/>
            </w:tcBorders>
          </w:tcPr>
          <w:p w14:paraId="770F4DAF" w14:textId="77777777" w:rsidR="00885AFC" w:rsidRDefault="00C80572">
            <w:r>
              <w:rPr>
                <w:rFonts w:ascii="Arial"/>
                <w:sz w:val="16"/>
              </w:rPr>
              <w:t>Use freetext template and delete/add elements as appropriate. Enter any details that could be relevant for evaluating this study su</w:t>
            </w:r>
            <w:r>
              <w:rPr>
                <w:rFonts w:ascii="Arial"/>
                <w:sz w:val="16"/>
              </w:rPr>
              <w:t>mmary or that are requested by the respective regulatory programme. Consult the programme-specific guidance (e.g. OECD Programme, Pesticides NAFTA or EU REACH) thereof.</w:t>
            </w:r>
            <w:r>
              <w:rPr>
                <w:rFonts w:ascii="Arial"/>
                <w:sz w:val="16"/>
              </w:rPr>
              <w:br/>
            </w:r>
            <w:r>
              <w:rPr>
                <w:rFonts w:ascii="Arial"/>
                <w:sz w:val="16"/>
              </w:rPr>
              <w:br/>
              <w:t>Explanations:</w:t>
            </w:r>
            <w:r>
              <w:rPr>
                <w:rFonts w:ascii="Arial"/>
                <w:sz w:val="16"/>
              </w:rPr>
              <w:br/>
            </w:r>
            <w:r>
              <w:rPr>
                <w:rFonts w:ascii="Arial"/>
                <w:sz w:val="16"/>
              </w:rPr>
              <w:br/>
              <w:t>- Diet: Describe type of diet (e.g. conventional laboratory diet / calo</w:t>
            </w:r>
            <w:r>
              <w:rPr>
                <w:rFonts w:ascii="Arial"/>
                <w:sz w:val="16"/>
              </w:rPr>
              <w:t>ric restriction) and whether it was provided ad libitum.</w:t>
            </w:r>
            <w:r>
              <w:rPr>
                <w:rFonts w:ascii="Arial"/>
                <w:sz w:val="16"/>
              </w:rPr>
              <w:br/>
            </w:r>
            <w:r>
              <w:rPr>
                <w:rFonts w:ascii="Arial"/>
                <w:sz w:val="16"/>
              </w:rPr>
              <w:br/>
              <w:t>- Water: Describe type (e.g. drinking water) and whether it was provided ad libitum.</w:t>
            </w:r>
            <w:r>
              <w:rPr>
                <w:rFonts w:ascii="Arial"/>
                <w:sz w:val="16"/>
              </w:rPr>
              <w:br/>
            </w:r>
            <w:r>
              <w:rPr>
                <w:rFonts w:ascii="Arial"/>
                <w:sz w:val="16"/>
              </w:rPr>
              <w:br/>
              <w:t xml:space="preserve">- IN-LIFE DATES: If required, specify the in-life dates (i.e. the phase of a study following treatment in which </w:t>
            </w:r>
            <w:r>
              <w:rPr>
                <w:rFonts w:ascii="Arial"/>
                <w:sz w:val="16"/>
              </w:rPr>
              <w:t>the test system is alive/growing).</w:t>
            </w:r>
          </w:p>
        </w:tc>
        <w:tc>
          <w:tcPr>
            <w:tcW w:w="2081" w:type="dxa"/>
            <w:tcBorders>
              <w:top w:val="outset" w:sz="6" w:space="0" w:color="auto"/>
              <w:left w:val="outset" w:sz="6" w:space="0" w:color="auto"/>
              <w:bottom w:val="outset" w:sz="6" w:space="0" w:color="FFFFFF"/>
              <w:right w:val="outset" w:sz="6" w:space="0" w:color="FFFFFF"/>
            </w:tcBorders>
          </w:tcPr>
          <w:p w14:paraId="21241DA6" w14:textId="77777777" w:rsidR="00885AFC" w:rsidRDefault="00885AFC"/>
        </w:tc>
      </w:tr>
      <w:tr w:rsidR="00885AFC" w14:paraId="7BB3BC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0A890D2"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DC8C233" w14:textId="77777777" w:rsidR="00885AFC" w:rsidRDefault="00C80572">
            <w:r>
              <w:rPr>
                <w:rFonts w:ascii="Arial"/>
                <w:b/>
                <w:sz w:val="16"/>
              </w:rPr>
              <w:t>Study design: in vivo (non-LLNA)</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9CEF1C5" w14:textId="77777777" w:rsidR="00885AFC" w:rsidRDefault="00C80572">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31E0B33"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2A08E4C"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47FF3AB" w14:textId="77777777" w:rsidR="00885AFC" w:rsidRDefault="00C80572">
            <w:r>
              <w:rPr>
                <w:rFonts w:ascii="Arial"/>
                <w:b/>
                <w:sz w:val="16"/>
              </w:rPr>
              <w:t>Guidance for field condition:</w:t>
            </w:r>
            <w:r>
              <w:rPr>
                <w:rFonts w:ascii="Arial"/>
                <w:b/>
                <w:sz w:val="16"/>
              </w:rPr>
              <w:br/>
            </w:r>
            <w:r>
              <w:rPr>
                <w:rFonts w:ascii="Arial"/>
                <w:sz w:val="16"/>
              </w:rPr>
              <w:t xml:space="preserve">Condition: Show and activate fields under this </w:t>
            </w:r>
            <w:r>
              <w:rPr>
                <w:rFonts w:ascii="Arial"/>
                <w:sz w:val="16"/>
              </w:rPr>
              <w:lastRenderedPageBreak/>
              <w:t>heading if 'Endpoint' is '*in vivo (non-LLNA)'</w:t>
            </w:r>
          </w:p>
        </w:tc>
      </w:tr>
      <w:tr w:rsidR="00885AFC" w14:paraId="014307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605627" w14:textId="77777777" w:rsidR="00885AFC" w:rsidRDefault="00885AF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FD5EC1C" w14:textId="77777777" w:rsidR="00885AFC" w:rsidRDefault="00C80572">
            <w:r>
              <w:rPr>
                <w:rFonts w:ascii="Arial"/>
                <w:b/>
                <w:sz w:val="16"/>
              </w:rPr>
              <w:t>Induction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CCFD520" w14:textId="77777777" w:rsidR="00885AFC" w:rsidRDefault="00C8057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C2FF622" w14:textId="77777777" w:rsidR="00885AFC" w:rsidRDefault="00885AF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023118" w14:textId="77777777" w:rsidR="00885AFC" w:rsidRDefault="00C80572">
            <w:r>
              <w:rPr>
                <w:rFonts w:ascii="Arial"/>
                <w:sz w:val="16"/>
              </w:rPr>
              <w:t>Record the vehicle, test substance concentrations used for induction exposure(s), the total amount of substance applied and the day(s) and duration of the induction. Copy this block of fields as appropriate.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A224F25" w14:textId="77777777" w:rsidR="00885AFC" w:rsidRDefault="00885AFC"/>
        </w:tc>
      </w:tr>
      <w:tr w:rsidR="00885AFC" w14:paraId="1B02C3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8EF049"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A4C576" w14:textId="77777777" w:rsidR="00885AFC" w:rsidRDefault="00C80572">
            <w:r>
              <w:rPr>
                <w:rFonts w:ascii="Arial"/>
                <w:sz w:val="16"/>
              </w:rPr>
              <w:t>Route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3813E5" w14:textId="77777777" w:rsidR="00885AFC" w:rsidRDefault="00C80572">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601271" w14:textId="77777777" w:rsidR="00885AFC" w:rsidRDefault="00C80572">
            <w:r>
              <w:rPr>
                <w:rFonts w:ascii="Arial"/>
                <w:b/>
                <w:sz w:val="16"/>
              </w:rPr>
              <w:t>Picklist values:</w:t>
            </w:r>
            <w:r>
              <w:rPr>
                <w:rFonts w:ascii="Arial"/>
                <w:sz w:val="16"/>
              </w:rPr>
              <w:br/>
              <w:t>- epicutaneous, open</w:t>
            </w:r>
            <w:r>
              <w:rPr>
                <w:rFonts w:ascii="Arial"/>
                <w:sz w:val="16"/>
              </w:rPr>
              <w:br/>
              <w:t>- epicutaneous, occlusive</w:t>
            </w:r>
            <w:r>
              <w:rPr>
                <w:rFonts w:ascii="Arial"/>
                <w:sz w:val="16"/>
              </w:rPr>
              <w:br/>
              <w:t>- epicutaneous, semiocclusive</w:t>
            </w:r>
            <w:r>
              <w:rPr>
                <w:rFonts w:ascii="Arial"/>
                <w:sz w:val="16"/>
              </w:rPr>
              <w:br/>
              <w:t>- intradermal</w:t>
            </w:r>
            <w:r>
              <w:rPr>
                <w:rFonts w:ascii="Arial"/>
                <w:sz w:val="16"/>
              </w:rPr>
              <w:br/>
              <w:t>- intradermal and epicutaneous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B05DE7" w14:textId="77777777" w:rsidR="00885AFC" w:rsidRDefault="00C80572">
            <w:r>
              <w:rPr>
                <w:rFonts w:ascii="Arial"/>
                <w:sz w:val="16"/>
              </w:rPr>
              <w:t>Indicate the route of induction exposure.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0F537D" w14:textId="77777777" w:rsidR="00885AFC" w:rsidRDefault="00885AFC"/>
        </w:tc>
      </w:tr>
      <w:tr w:rsidR="00885AFC" w14:paraId="1FC6AE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21E7BB"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C3CBF9" w14:textId="77777777" w:rsidR="00885AFC" w:rsidRDefault="00C80572">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74DD87" w14:textId="77777777" w:rsidR="00885AFC" w:rsidRDefault="00C80572">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638E97" w14:textId="77777777" w:rsidR="00885AFC" w:rsidRDefault="00C80572">
            <w:r>
              <w:rPr>
                <w:rFonts w:ascii="Arial"/>
                <w:b/>
                <w:sz w:val="16"/>
              </w:rPr>
              <w:t>Picklist values:</w:t>
            </w:r>
            <w:r>
              <w:rPr>
                <w:rFonts w:ascii="Arial"/>
                <w:sz w:val="16"/>
              </w:rPr>
              <w:br/>
              <w:t>- unchanged (no vehicle)</w:t>
            </w:r>
            <w:r>
              <w:rPr>
                <w:rFonts w:ascii="Arial"/>
                <w:sz w:val="16"/>
              </w:rPr>
              <w:br/>
              <w:t>- acetone/olive oil (4:l v/v)</w:t>
            </w:r>
            <w:r>
              <w:rPr>
                <w:rFonts w:ascii="Arial"/>
                <w:sz w:val="16"/>
              </w:rPr>
              <w:br/>
              <w:t>- arachis oil</w:t>
            </w:r>
            <w:r>
              <w:rPr>
                <w:rFonts w:ascii="Arial"/>
                <w:sz w:val="16"/>
              </w:rPr>
              <w:br/>
              <w:t>- beeswax</w:t>
            </w:r>
            <w:r>
              <w:rPr>
                <w:rFonts w:ascii="Arial"/>
                <w:sz w:val="16"/>
              </w:rPr>
              <w:br/>
              <w:t>- carbowaxe</w:t>
            </w:r>
            <w:r>
              <w:rPr>
                <w:rFonts w:ascii="Arial"/>
                <w:sz w:val="16"/>
              </w:rPr>
              <w:br/>
              <w:t>- castor oil</w:t>
            </w:r>
            <w:r>
              <w:rPr>
                <w:rFonts w:ascii="Arial"/>
                <w:sz w:val="16"/>
              </w:rPr>
              <w:br/>
              <w:t>- CMC (carboxymethyl cellulose)</w:t>
            </w:r>
            <w:r>
              <w:rPr>
                <w:rFonts w:ascii="Arial"/>
                <w:sz w:val="16"/>
              </w:rPr>
              <w:br/>
              <w:t>- coconut oil</w:t>
            </w:r>
            <w:r>
              <w:rPr>
                <w:rFonts w:ascii="Arial"/>
                <w:sz w:val="16"/>
              </w:rPr>
              <w:br/>
              <w:t>- corn oil</w:t>
            </w:r>
            <w:r>
              <w:rPr>
                <w:rFonts w:ascii="Arial"/>
                <w:sz w:val="16"/>
              </w:rPr>
              <w:br/>
              <w:t>- cotton seed oil</w:t>
            </w:r>
            <w:r>
              <w:rPr>
                <w:rFonts w:ascii="Arial"/>
                <w:sz w:val="16"/>
              </w:rPr>
              <w:br/>
              <w:t>- N,N-dimethylformamide</w:t>
            </w:r>
            <w:r>
              <w:rPr>
                <w:rFonts w:ascii="Arial"/>
                <w:sz w:val="16"/>
              </w:rPr>
              <w:br/>
              <w:t>- DMSO</w:t>
            </w:r>
            <w:r>
              <w:rPr>
                <w:rFonts w:ascii="Arial"/>
                <w:sz w:val="16"/>
              </w:rPr>
              <w:br/>
              <w:t>- hy</w:t>
            </w:r>
            <w:r>
              <w:rPr>
                <w:rFonts w:ascii="Arial"/>
                <w:sz w:val="16"/>
              </w:rPr>
              <w:t>drogenated vegetable oil</w:t>
            </w:r>
            <w:r>
              <w:rPr>
                <w:rFonts w:ascii="Arial"/>
                <w:sz w:val="16"/>
              </w:rPr>
              <w:br/>
              <w:t>- lecithin</w:t>
            </w:r>
            <w:r>
              <w:rPr>
                <w:rFonts w:ascii="Arial"/>
                <w:sz w:val="16"/>
              </w:rPr>
              <w:br/>
              <w:t>- macrogel ester</w:t>
            </w:r>
            <w:r>
              <w:rPr>
                <w:rFonts w:ascii="Arial"/>
                <w:sz w:val="16"/>
              </w:rPr>
              <w:br/>
              <w:t>- maize oil</w:t>
            </w:r>
            <w:r>
              <w:rPr>
                <w:rFonts w:ascii="Arial"/>
                <w:sz w:val="16"/>
              </w:rPr>
              <w:br/>
              <w:t>- methyl ethyl ketone</w:t>
            </w:r>
            <w:r>
              <w:rPr>
                <w:rFonts w:ascii="Arial"/>
                <w:sz w:val="16"/>
              </w:rPr>
              <w:br/>
              <w:t>- olive oil</w:t>
            </w:r>
            <w:r>
              <w:rPr>
                <w:rFonts w:ascii="Arial"/>
                <w:sz w:val="16"/>
              </w:rPr>
              <w:br/>
              <w:t>- paraffin oil</w:t>
            </w:r>
            <w:r>
              <w:rPr>
                <w:rFonts w:ascii="Arial"/>
                <w:sz w:val="16"/>
              </w:rPr>
              <w:br/>
              <w:t>- peanut oil</w:t>
            </w:r>
            <w:r>
              <w:rPr>
                <w:rFonts w:ascii="Arial"/>
                <w:sz w:val="16"/>
              </w:rPr>
              <w:br/>
              <w:t>- petrolatum</w:t>
            </w:r>
            <w:r>
              <w:rPr>
                <w:rFonts w:ascii="Arial"/>
                <w:sz w:val="16"/>
              </w:rPr>
              <w:br/>
              <w:t>- physiological saline</w:t>
            </w:r>
            <w:r>
              <w:rPr>
                <w:rFonts w:ascii="Arial"/>
                <w:sz w:val="16"/>
              </w:rPr>
              <w:br/>
              <w:t>- poloxamer</w:t>
            </w:r>
            <w:r>
              <w:rPr>
                <w:rFonts w:ascii="Arial"/>
                <w:sz w:val="16"/>
              </w:rPr>
              <w:br/>
              <w:t>- polyethylene glycol</w:t>
            </w:r>
            <w:r>
              <w:rPr>
                <w:rFonts w:ascii="Arial"/>
                <w:sz w:val="16"/>
              </w:rPr>
              <w:br/>
              <w:t>- propylene glycol</w:t>
            </w:r>
            <w:r>
              <w:rPr>
                <w:rFonts w:ascii="Arial"/>
                <w:sz w:val="16"/>
              </w:rPr>
              <w:br/>
            </w:r>
            <w:r>
              <w:rPr>
                <w:rFonts w:ascii="Arial"/>
                <w:sz w:val="16"/>
              </w:rPr>
              <w:lastRenderedPageBreak/>
              <w:t>- silicone oil</w:t>
            </w:r>
            <w:r>
              <w:rPr>
                <w:rFonts w:ascii="Arial"/>
                <w:sz w:val="16"/>
              </w:rPr>
              <w:br/>
              <w:t>- sorbitan derivative</w:t>
            </w:r>
            <w:r>
              <w:rPr>
                <w:rFonts w:ascii="Arial"/>
                <w:sz w:val="16"/>
              </w:rPr>
              <w:br/>
              <w:t>- s</w:t>
            </w:r>
            <w:r>
              <w:rPr>
                <w:rFonts w:ascii="Arial"/>
                <w:sz w:val="16"/>
              </w:rPr>
              <w:t>oya oil</w:t>
            </w:r>
            <w:r>
              <w:rPr>
                <w:rFonts w:ascii="Arial"/>
                <w:sz w:val="16"/>
              </w:rPr>
              <w:br/>
              <w:t>- theobroma oil</w:t>
            </w:r>
            <w:r>
              <w:rPr>
                <w:rFonts w:ascii="Arial"/>
                <w:sz w:val="16"/>
              </w:rPr>
              <w:br/>
              <w:t>- vegetable oil</w:t>
            </w:r>
            <w:r>
              <w:rPr>
                <w:rFonts w:ascii="Arial"/>
                <w:sz w:val="16"/>
              </w:rPr>
              <w:br/>
              <w:t>- water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61E4C9" w14:textId="77777777" w:rsidR="00885AFC" w:rsidRDefault="00C80572">
            <w:r>
              <w:rPr>
                <w:rFonts w:ascii="Arial"/>
                <w:sz w:val="16"/>
              </w:rPr>
              <w:lastRenderedPageBreak/>
              <w:t>Select 'unchanged (no vehicle)' if none was used or select vehicle used if any. Further information can be given in the supplementary remarks field. If the vehicle used is not from th</w:t>
            </w:r>
            <w:r>
              <w:rPr>
                <w:rFonts w:ascii="Arial"/>
                <w:sz w:val="16"/>
              </w:rPr>
              <w:t>e list provided in the test guideline, a rationale should be provided.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92DA1F" w14:textId="77777777" w:rsidR="00885AFC" w:rsidRDefault="00885AFC"/>
        </w:tc>
      </w:tr>
      <w:tr w:rsidR="00885AFC" w14:paraId="093486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290842"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2E8FC9" w14:textId="77777777" w:rsidR="00885AFC" w:rsidRDefault="00C80572">
            <w:r>
              <w:rPr>
                <w:rFonts w:ascii="Arial"/>
                <w:sz w:val="16"/>
              </w:rPr>
              <w:t>Concentration / amount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4EFA9E" w14:textId="77777777" w:rsidR="00885AFC" w:rsidRDefault="00C8057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F16F1E"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F40A525" w14:textId="77777777" w:rsidR="00885AFC" w:rsidRDefault="00C80572">
            <w:r>
              <w:rPr>
                <w:rFonts w:ascii="Arial"/>
                <w:sz w:val="16"/>
              </w:rPr>
              <w:t xml:space="preserve">Provide the test substance concentrations used for induction exposures and the total amount of substance applied (i.e. </w:t>
            </w:r>
            <w:r>
              <w:rPr>
                <w:rFonts w:ascii="Arial"/>
                <w:sz w:val="16"/>
              </w:rPr>
              <w:t>undiluted, %, % active substance, FCA, mg, g). Provide justification for dose selection (including results from pre-screen test, if conducted).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0C4EB7" w14:textId="77777777" w:rsidR="00885AFC" w:rsidRDefault="00885AFC"/>
        </w:tc>
      </w:tr>
      <w:tr w:rsidR="00885AFC" w14:paraId="4D93BE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27AC73"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0F8686" w14:textId="77777777" w:rsidR="00885AFC" w:rsidRDefault="00C80572">
            <w:r>
              <w:rPr>
                <w:rFonts w:ascii="Arial"/>
                <w:sz w:val="16"/>
              </w:rPr>
              <w:t>Day(s)/duration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A8BF36" w14:textId="77777777" w:rsidR="00885AFC" w:rsidRDefault="00C8057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BC5043"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5FE56B" w14:textId="77777777" w:rsidR="00885AFC" w:rsidRDefault="00C80572">
            <w:r>
              <w:rPr>
                <w:rFonts w:ascii="Arial"/>
                <w:sz w:val="16"/>
              </w:rPr>
              <w:t xml:space="preserve">Indicate the day number(s) on which the induction took </w:t>
            </w:r>
            <w:r>
              <w:rPr>
                <w:rFonts w:ascii="Arial"/>
                <w:sz w:val="16"/>
              </w:rPr>
              <w:t>place and as appropriate the duration (e.g. day 5-7 and day 6-8).</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F113DC" w14:textId="77777777" w:rsidR="00885AFC" w:rsidRDefault="00885AFC"/>
        </w:tc>
      </w:tr>
      <w:tr w:rsidR="00885AFC" w14:paraId="7D4985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01388E" w14:textId="77777777" w:rsidR="00885AFC" w:rsidRDefault="00885AF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1E36E90" w14:textId="77777777" w:rsidR="00885AFC" w:rsidRDefault="00C80572">
            <w:r>
              <w:rPr>
                <w:rFonts w:ascii="Arial"/>
                <w:sz w:val="16"/>
              </w:rPr>
              <w:t>Adequacy of induction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154F06"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5856250" w14:textId="77777777" w:rsidR="00885AFC" w:rsidRDefault="00C80572">
            <w:r>
              <w:rPr>
                <w:rFonts w:ascii="Arial"/>
                <w:b/>
                <w:sz w:val="16"/>
              </w:rPr>
              <w:t>Picklist values:</w:t>
            </w:r>
            <w:r>
              <w:rPr>
                <w:rFonts w:ascii="Arial"/>
                <w:sz w:val="16"/>
              </w:rPr>
              <w:br/>
              <w:t>- highest concentration used causing mild-to-moderate skin irritation and well-tolerated systemically</w:t>
            </w:r>
            <w:r>
              <w:rPr>
                <w:rFonts w:ascii="Arial"/>
                <w:sz w:val="16"/>
              </w:rPr>
              <w:br/>
              <w:t xml:space="preserve">- </w:t>
            </w:r>
            <w:r>
              <w:rPr>
                <w:rFonts w:ascii="Arial"/>
                <w:sz w:val="16"/>
              </w:rPr>
              <w:t>highest technically applicable concentration used</w:t>
            </w:r>
            <w:r>
              <w:rPr>
                <w:rFonts w:ascii="Arial"/>
                <w:sz w:val="16"/>
              </w:rPr>
              <w:br/>
              <w:t>- non-irritant substance, but skin pre-treated with 10% SDS</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9195555" w14:textId="77777777" w:rsidR="00885AFC" w:rsidRDefault="00C80572">
            <w:r>
              <w:rPr>
                <w:rFonts w:ascii="Arial"/>
                <w:sz w:val="16"/>
              </w:rPr>
              <w:t>Indicate if the test concentration used for the induction exposure was well-tolerated systemically and the highest to cau</w:t>
            </w:r>
            <w:r>
              <w:rPr>
                <w:rFonts w:ascii="Arial"/>
                <w:sz w:val="16"/>
              </w:rPr>
              <w:t>se mild-to-moderate skin irritation, or if the highest technically applicable concentration used. If the substance is a non-irritant, indicate in field 'Details on study design' the appropriate pre-treatment applied for causing local irritation.</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BEB4F2F" w14:textId="77777777" w:rsidR="00885AFC" w:rsidRDefault="00885AFC"/>
        </w:tc>
      </w:tr>
      <w:tr w:rsidR="00885AFC" w14:paraId="2B634F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929D7F"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B0D47E" w14:textId="77777777" w:rsidR="00885AFC" w:rsidRDefault="00C80572">
            <w:r>
              <w:rPr>
                <w:rFonts w:ascii="Arial"/>
                <w:b/>
                <w:sz w:val="16"/>
              </w:rPr>
              <w:t>Inducti</w:t>
            </w:r>
            <w:r>
              <w:rPr>
                <w:rFonts w:ascii="Arial"/>
                <w:b/>
                <w:sz w:val="16"/>
              </w:rPr>
              <w:t>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D4F14A" w14:textId="77777777" w:rsidR="00885AFC" w:rsidRDefault="00C8057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39861E"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DAE564" w14:textId="77777777" w:rsidR="00885AFC" w:rsidRDefault="00885A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9F2BE2" w14:textId="77777777" w:rsidR="00885AFC" w:rsidRDefault="00885AFC"/>
        </w:tc>
      </w:tr>
      <w:tr w:rsidR="00885AFC" w14:paraId="0DED14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DA7AEF" w14:textId="77777777" w:rsidR="00885AFC" w:rsidRDefault="00885AF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7AAE4B0" w14:textId="77777777" w:rsidR="00885AFC" w:rsidRDefault="00C80572">
            <w:r>
              <w:rPr>
                <w:rFonts w:ascii="Arial"/>
                <w:b/>
                <w:sz w:val="16"/>
              </w:rPr>
              <w:t>Challenge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21400D0" w14:textId="77777777" w:rsidR="00885AFC" w:rsidRDefault="00C8057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4701357" w14:textId="77777777" w:rsidR="00885AFC" w:rsidRDefault="00885AF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AA2BA09" w14:textId="77777777" w:rsidR="00885AFC" w:rsidRDefault="00C80572">
            <w:r>
              <w:rPr>
                <w:rFonts w:ascii="Arial"/>
                <w:sz w:val="16"/>
              </w:rPr>
              <w:t xml:space="preserve">Record the vehicle, test substance concentrations used for challenge exposure(s), the total amount of substance applied and the day(s) and duration of </w:t>
            </w:r>
            <w:r>
              <w:rPr>
                <w:rFonts w:ascii="Arial"/>
                <w:sz w:val="16"/>
              </w:rPr>
              <w:t xml:space="preserve">challenge. Copy this block of fields as appropriate. Consecutive numbers can be entered in the subfield "No." for indicating </w:t>
            </w:r>
            <w:r>
              <w:rPr>
                <w:rFonts w:ascii="Arial"/>
                <w:sz w:val="16"/>
              </w:rPr>
              <w:lastRenderedPageBreak/>
              <w:t>multiple challenges.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FC7C568" w14:textId="77777777" w:rsidR="00885AFC" w:rsidRDefault="00885AFC"/>
        </w:tc>
      </w:tr>
      <w:tr w:rsidR="00885AFC" w14:paraId="052FD2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31A36B"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5735F6" w14:textId="77777777" w:rsidR="00885AFC" w:rsidRDefault="00C80572">
            <w:r>
              <w:rPr>
                <w:rFonts w:ascii="Arial"/>
                <w:sz w:val="16"/>
              </w:rPr>
              <w:t>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BDDC09"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AF0B8D" w14:textId="77777777" w:rsidR="00885AFC" w:rsidRDefault="00C80572">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xml:space="preserve">- </w:t>
            </w:r>
            <w:r>
              <w:rPr>
                <w:rFonts w:ascii="Arial"/>
                <w:sz w:val="16"/>
              </w:rPr>
              <w:t>#11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5B0898" w14:textId="77777777" w:rsidR="00885AFC" w:rsidRDefault="00C80572">
            <w:r>
              <w:rPr>
                <w:rFonts w:ascii="Arial"/>
                <w:sz w:val="16"/>
              </w:rPr>
              <w:t>For indicating multiple challenges or rechallenge select a consecutive number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65B079" w14:textId="77777777" w:rsidR="00885AFC" w:rsidRDefault="00885AFC"/>
        </w:tc>
      </w:tr>
      <w:tr w:rsidR="00885AFC" w14:paraId="5BB175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9EAF03"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ACD570" w14:textId="77777777" w:rsidR="00885AFC" w:rsidRDefault="00C80572">
            <w:r>
              <w:rPr>
                <w:rFonts w:ascii="Arial"/>
                <w:sz w:val="16"/>
              </w:rPr>
              <w:t>Route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85113D"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F32C0C" w14:textId="77777777" w:rsidR="00885AFC" w:rsidRDefault="00C80572">
            <w:r>
              <w:rPr>
                <w:rFonts w:ascii="Arial"/>
                <w:b/>
                <w:sz w:val="16"/>
              </w:rPr>
              <w:t>Picklist values:</w:t>
            </w:r>
            <w:r>
              <w:rPr>
                <w:rFonts w:ascii="Arial"/>
                <w:sz w:val="16"/>
              </w:rPr>
              <w:br/>
              <w:t>- epicutaneous, open</w:t>
            </w:r>
            <w:r>
              <w:rPr>
                <w:rFonts w:ascii="Arial"/>
                <w:sz w:val="16"/>
              </w:rPr>
              <w:br/>
              <w:t xml:space="preserve">- </w:t>
            </w:r>
            <w:r>
              <w:rPr>
                <w:rFonts w:ascii="Arial"/>
                <w:sz w:val="16"/>
              </w:rPr>
              <w:t>epicutaneous, occlusive</w:t>
            </w:r>
            <w:r>
              <w:rPr>
                <w:rFonts w:ascii="Arial"/>
                <w:sz w:val="16"/>
              </w:rPr>
              <w:br/>
              <w:t>- epicutaneous, semiocclusive</w:t>
            </w:r>
            <w:r>
              <w:rPr>
                <w:rFonts w:ascii="Arial"/>
                <w:sz w:val="16"/>
              </w:rPr>
              <w:br/>
              <w:t>- intradermal</w:t>
            </w:r>
            <w:r>
              <w:rPr>
                <w:rFonts w:ascii="Arial"/>
                <w:sz w:val="16"/>
              </w:rPr>
              <w:br/>
              <w:t>- intradermal and epicutaneous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EDAEDD" w14:textId="77777777" w:rsidR="00885AFC" w:rsidRDefault="00C80572">
            <w:r>
              <w:rPr>
                <w:rFonts w:ascii="Arial"/>
                <w:sz w:val="16"/>
              </w:rPr>
              <w:t>Indicate the route of challenge exposure.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5A1A58" w14:textId="77777777" w:rsidR="00885AFC" w:rsidRDefault="00885AFC"/>
        </w:tc>
      </w:tr>
      <w:tr w:rsidR="00885AFC" w14:paraId="238F7F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F330DD"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A66CB2" w14:textId="77777777" w:rsidR="00885AFC" w:rsidRDefault="00C80572">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A4BD68" w14:textId="77777777" w:rsidR="00885AFC" w:rsidRDefault="00C805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032953" w14:textId="77777777" w:rsidR="00885AFC" w:rsidRDefault="00C80572">
            <w:r>
              <w:rPr>
                <w:rFonts w:ascii="Arial"/>
                <w:b/>
                <w:sz w:val="16"/>
              </w:rPr>
              <w:t>Picklist values:</w:t>
            </w:r>
            <w:r>
              <w:rPr>
                <w:rFonts w:ascii="Arial"/>
                <w:sz w:val="16"/>
              </w:rPr>
              <w:br/>
              <w:t xml:space="preserve">- unchanged (no </w:t>
            </w:r>
            <w:r>
              <w:rPr>
                <w:rFonts w:ascii="Arial"/>
                <w:sz w:val="16"/>
              </w:rPr>
              <w:t>vehicle)</w:t>
            </w:r>
            <w:r>
              <w:rPr>
                <w:rFonts w:ascii="Arial"/>
                <w:sz w:val="16"/>
              </w:rPr>
              <w:br/>
              <w:t>- acetone/olive oil (4:l v/v)</w:t>
            </w:r>
            <w:r>
              <w:rPr>
                <w:rFonts w:ascii="Arial"/>
                <w:sz w:val="16"/>
              </w:rPr>
              <w:br/>
              <w:t>- arachis oil</w:t>
            </w:r>
            <w:r>
              <w:rPr>
                <w:rFonts w:ascii="Arial"/>
                <w:sz w:val="16"/>
              </w:rPr>
              <w:br/>
              <w:t>- beeswax</w:t>
            </w:r>
            <w:r>
              <w:rPr>
                <w:rFonts w:ascii="Arial"/>
                <w:sz w:val="16"/>
              </w:rPr>
              <w:br/>
              <w:t>- carbowaxe</w:t>
            </w:r>
            <w:r>
              <w:rPr>
                <w:rFonts w:ascii="Arial"/>
                <w:sz w:val="16"/>
              </w:rPr>
              <w:br/>
              <w:t>- castor oil</w:t>
            </w:r>
            <w:r>
              <w:rPr>
                <w:rFonts w:ascii="Arial"/>
                <w:sz w:val="16"/>
              </w:rPr>
              <w:br/>
              <w:t>- CMC (carboxymethyl cellulose)</w:t>
            </w:r>
            <w:r>
              <w:rPr>
                <w:rFonts w:ascii="Arial"/>
                <w:sz w:val="16"/>
              </w:rPr>
              <w:br/>
              <w:t>- coconut oil</w:t>
            </w:r>
            <w:r>
              <w:rPr>
                <w:rFonts w:ascii="Arial"/>
                <w:sz w:val="16"/>
              </w:rPr>
              <w:br/>
              <w:t>- corn oil</w:t>
            </w:r>
            <w:r>
              <w:rPr>
                <w:rFonts w:ascii="Arial"/>
                <w:sz w:val="16"/>
              </w:rPr>
              <w:br/>
              <w:t>- cotton seed oil</w:t>
            </w:r>
            <w:r>
              <w:rPr>
                <w:rFonts w:ascii="Arial"/>
                <w:sz w:val="16"/>
              </w:rPr>
              <w:br/>
            </w:r>
            <w:r>
              <w:rPr>
                <w:rFonts w:ascii="Arial"/>
                <w:sz w:val="16"/>
              </w:rPr>
              <w:lastRenderedPageBreak/>
              <w:t>- N,N-dimethylformamide</w:t>
            </w:r>
            <w:r>
              <w:rPr>
                <w:rFonts w:ascii="Arial"/>
                <w:sz w:val="16"/>
              </w:rPr>
              <w:br/>
              <w:t>- DMSO</w:t>
            </w:r>
            <w:r>
              <w:rPr>
                <w:rFonts w:ascii="Arial"/>
                <w:sz w:val="16"/>
              </w:rPr>
              <w:br/>
              <w:t>- hydrogenated vegetable oil</w:t>
            </w:r>
            <w:r>
              <w:rPr>
                <w:rFonts w:ascii="Arial"/>
                <w:sz w:val="16"/>
              </w:rPr>
              <w:br/>
              <w:t>- lecithin</w:t>
            </w:r>
            <w:r>
              <w:rPr>
                <w:rFonts w:ascii="Arial"/>
                <w:sz w:val="16"/>
              </w:rPr>
              <w:br/>
              <w:t>- macrogel ester</w:t>
            </w:r>
            <w:r>
              <w:rPr>
                <w:rFonts w:ascii="Arial"/>
                <w:sz w:val="16"/>
              </w:rPr>
              <w:br/>
              <w:t>- mai</w:t>
            </w:r>
            <w:r>
              <w:rPr>
                <w:rFonts w:ascii="Arial"/>
                <w:sz w:val="16"/>
              </w:rPr>
              <w:t>ze oil</w:t>
            </w:r>
            <w:r>
              <w:rPr>
                <w:rFonts w:ascii="Arial"/>
                <w:sz w:val="16"/>
              </w:rPr>
              <w:br/>
              <w:t>- methyl ethyl ketone</w:t>
            </w:r>
            <w:r>
              <w:rPr>
                <w:rFonts w:ascii="Arial"/>
                <w:sz w:val="16"/>
              </w:rPr>
              <w:br/>
              <w:t>- olive oil</w:t>
            </w:r>
            <w:r>
              <w:rPr>
                <w:rFonts w:ascii="Arial"/>
                <w:sz w:val="16"/>
              </w:rPr>
              <w:br/>
              <w:t>- paraffin oil</w:t>
            </w:r>
            <w:r>
              <w:rPr>
                <w:rFonts w:ascii="Arial"/>
                <w:sz w:val="16"/>
              </w:rPr>
              <w:br/>
              <w:t>- peanut oil</w:t>
            </w:r>
            <w:r>
              <w:rPr>
                <w:rFonts w:ascii="Arial"/>
                <w:sz w:val="16"/>
              </w:rPr>
              <w:br/>
              <w:t>- petrolatum</w:t>
            </w:r>
            <w:r>
              <w:rPr>
                <w:rFonts w:ascii="Arial"/>
                <w:sz w:val="16"/>
              </w:rPr>
              <w:br/>
              <w:t>- physiological saline</w:t>
            </w:r>
            <w:r>
              <w:rPr>
                <w:rFonts w:ascii="Arial"/>
                <w:sz w:val="16"/>
              </w:rPr>
              <w:br/>
              <w:t>- poloxamer</w:t>
            </w:r>
            <w:r>
              <w:rPr>
                <w:rFonts w:ascii="Arial"/>
                <w:sz w:val="16"/>
              </w:rPr>
              <w:br/>
              <w:t>- polyethylene glycol</w:t>
            </w:r>
            <w:r>
              <w:rPr>
                <w:rFonts w:ascii="Arial"/>
                <w:sz w:val="16"/>
              </w:rPr>
              <w:br/>
              <w:t>- propylene glycol</w:t>
            </w:r>
            <w:r>
              <w:rPr>
                <w:rFonts w:ascii="Arial"/>
                <w:sz w:val="16"/>
              </w:rPr>
              <w:br/>
              <w:t>- silicone oil</w:t>
            </w:r>
            <w:r>
              <w:rPr>
                <w:rFonts w:ascii="Arial"/>
                <w:sz w:val="16"/>
              </w:rPr>
              <w:br/>
              <w:t>- sorbitan derivative</w:t>
            </w:r>
            <w:r>
              <w:rPr>
                <w:rFonts w:ascii="Arial"/>
                <w:sz w:val="16"/>
              </w:rPr>
              <w:br/>
              <w:t>- soya oil</w:t>
            </w:r>
            <w:r>
              <w:rPr>
                <w:rFonts w:ascii="Arial"/>
                <w:sz w:val="16"/>
              </w:rPr>
              <w:br/>
              <w:t>- theobroma oil</w:t>
            </w:r>
            <w:r>
              <w:rPr>
                <w:rFonts w:ascii="Arial"/>
                <w:sz w:val="16"/>
              </w:rPr>
              <w:br/>
              <w:t>- vegetable oil</w:t>
            </w:r>
            <w:r>
              <w:rPr>
                <w:rFonts w:ascii="Arial"/>
                <w:sz w:val="16"/>
              </w:rPr>
              <w:br/>
              <w:t>- water</w:t>
            </w:r>
            <w:r>
              <w:rPr>
                <w:rFonts w:ascii="Arial"/>
                <w:sz w:val="16"/>
              </w:rPr>
              <w:br/>
              <w:t>- other:</w:t>
            </w:r>
            <w:r>
              <w:rPr>
                <w:rFonts w:ascii="Arial"/>
                <w:sz w:val="16"/>
              </w:rPr>
              <w:br/>
              <w:t>-</w:t>
            </w:r>
            <w:r>
              <w:rPr>
                <w:rFonts w:ascii="Arial"/>
                <w:sz w:val="16"/>
              </w:rPr>
              <w:t xml:space="preserve">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5560BE" w14:textId="77777777" w:rsidR="00885AFC" w:rsidRDefault="00C80572">
            <w:r>
              <w:rPr>
                <w:rFonts w:ascii="Arial"/>
                <w:sz w:val="16"/>
              </w:rPr>
              <w:lastRenderedPageBreak/>
              <w:t xml:space="preserve">Select 'unchanged (no vehicle)' if none was used or select vehicle used if any. Further information can be given in the supplementary remarks field. If the vehicle used is not from the list provided in the test guideline, a rationale should </w:t>
            </w:r>
            <w:r>
              <w:rPr>
                <w:rFonts w:ascii="Arial"/>
                <w:sz w:val="16"/>
              </w:rPr>
              <w:t>be provided.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6D4226" w14:textId="77777777" w:rsidR="00885AFC" w:rsidRDefault="00885AFC"/>
        </w:tc>
      </w:tr>
      <w:tr w:rsidR="00885AFC" w14:paraId="10A63F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1E0716"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02CB48" w14:textId="77777777" w:rsidR="00885AFC" w:rsidRDefault="00C80572">
            <w:r>
              <w:rPr>
                <w:rFonts w:ascii="Arial"/>
                <w:sz w:val="16"/>
              </w:rPr>
              <w:t>Concentration / amount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3D5F67" w14:textId="77777777" w:rsidR="00885AFC" w:rsidRDefault="00C8057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81A884"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2AAF58" w14:textId="77777777" w:rsidR="00885AFC" w:rsidRDefault="00C80572">
            <w:r>
              <w:rPr>
                <w:rFonts w:ascii="Arial"/>
                <w:sz w:val="16"/>
              </w:rPr>
              <w:t xml:space="preserve">Provide the test substance concentrations used for challenge exposures and the total amount of substance applied (i.e. undiluted, %, % active substance, FCA, mg, g). Provide </w:t>
            </w:r>
            <w:r>
              <w:rPr>
                <w:rFonts w:ascii="Arial"/>
                <w:sz w:val="16"/>
              </w:rPr>
              <w:t>justification for dose selection (including results from pre-screen test, if conducted).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95673C" w14:textId="77777777" w:rsidR="00885AFC" w:rsidRDefault="00885AFC"/>
        </w:tc>
      </w:tr>
      <w:tr w:rsidR="00885AFC" w14:paraId="25D4A8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D8D594"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867AF7" w14:textId="77777777" w:rsidR="00885AFC" w:rsidRDefault="00C80572">
            <w:r>
              <w:rPr>
                <w:rFonts w:ascii="Arial"/>
                <w:sz w:val="16"/>
              </w:rPr>
              <w:t>Day(s)/duration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28144C" w14:textId="77777777" w:rsidR="00885AFC" w:rsidRDefault="00C8057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9F74C9"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50204F" w14:textId="77777777" w:rsidR="00885AFC" w:rsidRDefault="00C80572">
            <w:r>
              <w:rPr>
                <w:rFonts w:ascii="Arial"/>
                <w:sz w:val="16"/>
              </w:rPr>
              <w:t xml:space="preserve">Indicate the day number(s) on which the induction took place and as appropriate the duration (e.g. day 5-7 and </w:t>
            </w:r>
            <w:r>
              <w:rPr>
                <w:rFonts w:ascii="Arial"/>
                <w:sz w:val="16"/>
              </w:rPr>
              <w:t>day 6-8).</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F42FA6" w14:textId="77777777" w:rsidR="00885AFC" w:rsidRDefault="00885AFC"/>
        </w:tc>
      </w:tr>
      <w:tr w:rsidR="00885AFC" w14:paraId="0951CA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541539" w14:textId="77777777" w:rsidR="00885AFC" w:rsidRDefault="00885AF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6BF1548" w14:textId="77777777" w:rsidR="00885AFC" w:rsidRDefault="00C80572">
            <w:r>
              <w:rPr>
                <w:rFonts w:ascii="Arial"/>
                <w:sz w:val="16"/>
              </w:rPr>
              <w:t>Adequacy of challenge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BA0425F"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E1F20D6" w14:textId="77777777" w:rsidR="00885AFC" w:rsidRDefault="00C80572">
            <w:r>
              <w:rPr>
                <w:rFonts w:ascii="Arial"/>
                <w:b/>
                <w:sz w:val="16"/>
              </w:rPr>
              <w:t>Picklist values:</w:t>
            </w:r>
            <w:r>
              <w:rPr>
                <w:rFonts w:ascii="Arial"/>
                <w:sz w:val="16"/>
              </w:rPr>
              <w:br/>
              <w:t>- highest non-irritant concentration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B3B81EA" w14:textId="77777777" w:rsidR="00885AFC" w:rsidRDefault="00C80572">
            <w:r>
              <w:rPr>
                <w:rFonts w:ascii="Arial"/>
                <w:sz w:val="16"/>
              </w:rPr>
              <w:t xml:space="preserve">Indicate if the test concentration used for the challenge exposure was the highest </w:t>
            </w:r>
            <w:r>
              <w:rPr>
                <w:rFonts w:ascii="Arial"/>
                <w:sz w:val="16"/>
              </w:rPr>
              <w:t>non-irritation dose.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4F3D57C" w14:textId="77777777" w:rsidR="00885AFC" w:rsidRDefault="00885AFC"/>
        </w:tc>
      </w:tr>
      <w:tr w:rsidR="00885AFC" w14:paraId="511F38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C0D33A"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7419A1" w14:textId="77777777" w:rsidR="00885AFC" w:rsidRDefault="00C80572">
            <w:r>
              <w:rPr>
                <w:rFonts w:ascii="Arial"/>
                <w:b/>
                <w:sz w:val="16"/>
              </w:rPr>
              <w:t>Challenge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083337" w14:textId="77777777" w:rsidR="00885AFC" w:rsidRDefault="00C80572">
            <w:r>
              <w:rPr>
                <w:rFonts w:ascii="Arial"/>
                <w:b/>
                <w:sz w:val="16"/>
              </w:rPr>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A1BD64"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EB7B31" w14:textId="77777777" w:rsidR="00885AFC" w:rsidRDefault="00885A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E20D26" w14:textId="77777777" w:rsidR="00885AFC" w:rsidRDefault="00885AFC"/>
        </w:tc>
      </w:tr>
      <w:tr w:rsidR="00885AFC" w14:paraId="67444C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C79491"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9B4123" w14:textId="77777777" w:rsidR="00885AFC" w:rsidRDefault="00C80572">
            <w:r>
              <w:rPr>
                <w:rFonts w:ascii="Arial"/>
                <w:sz w:val="16"/>
              </w:rPr>
              <w:t>No. of animals per dose</w:t>
            </w:r>
          </w:p>
        </w:tc>
        <w:tc>
          <w:tcPr>
            <w:tcW w:w="1425" w:type="dxa"/>
            <w:tcBorders>
              <w:top w:val="outset" w:sz="6" w:space="0" w:color="auto"/>
              <w:left w:val="outset" w:sz="6" w:space="0" w:color="auto"/>
              <w:bottom w:val="outset" w:sz="6" w:space="0" w:color="FFFFFF"/>
              <w:right w:val="outset" w:sz="6" w:space="0" w:color="auto"/>
            </w:tcBorders>
          </w:tcPr>
          <w:p w14:paraId="131EB9FA" w14:textId="77777777" w:rsidR="00885AFC" w:rsidRDefault="00C8057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D172A1"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2A2756EB" w14:textId="77777777" w:rsidR="00885AFC" w:rsidRDefault="00C80572">
            <w:r>
              <w:rPr>
                <w:rFonts w:ascii="Arial"/>
                <w:sz w:val="16"/>
              </w:rPr>
              <w:t xml:space="preserve">Provide number of animals per dose or range if different numbers were used, e.g. '10 (controls), 10-20 (in test </w:t>
            </w:r>
            <w:r>
              <w:rPr>
                <w:rFonts w:ascii="Arial"/>
                <w:sz w:val="16"/>
              </w:rPr>
              <w:t>groups)'.</w:t>
            </w:r>
          </w:p>
        </w:tc>
        <w:tc>
          <w:tcPr>
            <w:tcW w:w="2081" w:type="dxa"/>
            <w:tcBorders>
              <w:top w:val="outset" w:sz="6" w:space="0" w:color="auto"/>
              <w:left w:val="outset" w:sz="6" w:space="0" w:color="auto"/>
              <w:bottom w:val="outset" w:sz="6" w:space="0" w:color="FFFFFF"/>
              <w:right w:val="outset" w:sz="6" w:space="0" w:color="FFFFFF"/>
            </w:tcBorders>
          </w:tcPr>
          <w:p w14:paraId="423E3356" w14:textId="77777777" w:rsidR="00885AFC" w:rsidRDefault="00885AFC"/>
        </w:tc>
      </w:tr>
      <w:tr w:rsidR="00885AFC" w14:paraId="56D838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33BCF2"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E46C3A" w14:textId="77777777" w:rsidR="00885AFC" w:rsidRDefault="00C80572">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3718BE85" w14:textId="77777777" w:rsidR="00885AFC" w:rsidRDefault="00C8057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B51B8CD" w14:textId="77777777" w:rsidR="00885AFC" w:rsidRDefault="00C80572">
            <w:r>
              <w:rPr>
                <w:rFonts w:ascii="Arial"/>
                <w:b/>
                <w:sz w:val="16"/>
              </w:rPr>
              <w:t>Freetext template:</w:t>
            </w:r>
            <w:r>
              <w:rPr>
                <w:rFonts w:ascii="Arial"/>
                <w:sz w:val="16"/>
              </w:rPr>
              <w:br/>
              <w:t xml:space="preserve">RANGE FINDING TESTS: </w:t>
            </w:r>
            <w:r>
              <w:rPr>
                <w:rFonts w:ascii="Arial"/>
                <w:sz w:val="16"/>
              </w:rPr>
              <w:br/>
              <w:t xml:space="preserve"> </w:t>
            </w:r>
            <w:r>
              <w:rPr>
                <w:rFonts w:ascii="Arial"/>
                <w:sz w:val="16"/>
              </w:rPr>
              <w:br/>
              <w:t xml:space="preserve"> MAIN STUDY</w:t>
            </w:r>
            <w:r>
              <w:rPr>
                <w:rFonts w:ascii="Arial"/>
                <w:sz w:val="16"/>
              </w:rPr>
              <w:br/>
              <w:t xml:space="preserve"> A. INDUCTION EXPOSURE</w:t>
            </w:r>
            <w:r>
              <w:rPr>
                <w:rFonts w:ascii="Arial"/>
                <w:sz w:val="16"/>
              </w:rPr>
              <w:br/>
              <w:t xml:space="preserve"> - No. of exposures: </w:t>
            </w:r>
            <w:r>
              <w:rPr>
                <w:rFonts w:ascii="Arial"/>
                <w:sz w:val="16"/>
              </w:rPr>
              <w:br/>
              <w:t xml:space="preserve"> - Exposure period: </w:t>
            </w:r>
            <w:r>
              <w:rPr>
                <w:rFonts w:ascii="Arial"/>
                <w:sz w:val="16"/>
              </w:rPr>
              <w:br/>
              <w:t xml:space="preserve"> - Test groups: </w:t>
            </w:r>
            <w:r>
              <w:rPr>
                <w:rFonts w:ascii="Arial"/>
                <w:sz w:val="16"/>
              </w:rPr>
              <w:br/>
              <w:t xml:space="preserve"> - Control group: </w:t>
            </w:r>
            <w:r>
              <w:rPr>
                <w:rFonts w:ascii="Arial"/>
                <w:sz w:val="16"/>
              </w:rPr>
              <w:br/>
              <w:t xml:space="preserve"> - Site: </w:t>
            </w:r>
            <w:r>
              <w:rPr>
                <w:rFonts w:ascii="Arial"/>
                <w:sz w:val="16"/>
              </w:rPr>
              <w:br/>
              <w:t xml:space="preserve"> - Frequency of app</w:t>
            </w:r>
            <w:r>
              <w:rPr>
                <w:rFonts w:ascii="Arial"/>
                <w:sz w:val="16"/>
              </w:rPr>
              <w:t xml:space="preserve">lications: </w:t>
            </w:r>
            <w:r>
              <w:rPr>
                <w:rFonts w:ascii="Arial"/>
                <w:sz w:val="16"/>
              </w:rPr>
              <w:br/>
              <w:t xml:space="preserve"> - Duration: </w:t>
            </w:r>
            <w:r>
              <w:rPr>
                <w:rFonts w:ascii="Arial"/>
                <w:sz w:val="16"/>
              </w:rPr>
              <w:br/>
              <w:t xml:space="preserve"> - Concentrations: </w:t>
            </w:r>
            <w:r>
              <w:rPr>
                <w:rFonts w:ascii="Arial"/>
                <w:sz w:val="16"/>
              </w:rPr>
              <w:br/>
              <w:t xml:space="preserve"> </w:t>
            </w:r>
            <w:r>
              <w:rPr>
                <w:rFonts w:ascii="Arial"/>
                <w:sz w:val="16"/>
              </w:rPr>
              <w:br/>
              <w:t xml:space="preserve"> B. CHALLENGE EXPOSURE</w:t>
            </w:r>
            <w:r>
              <w:rPr>
                <w:rFonts w:ascii="Arial"/>
                <w:sz w:val="16"/>
              </w:rPr>
              <w:br/>
              <w:t xml:space="preserve"> - No. of exposures: </w:t>
            </w:r>
            <w:r>
              <w:rPr>
                <w:rFonts w:ascii="Arial"/>
                <w:sz w:val="16"/>
              </w:rPr>
              <w:br/>
              <w:t xml:space="preserve"> - Day(s) of challenge: </w:t>
            </w:r>
            <w:r>
              <w:rPr>
                <w:rFonts w:ascii="Arial"/>
                <w:sz w:val="16"/>
              </w:rPr>
              <w:br/>
              <w:t xml:space="preserve"> - Exposure period: </w:t>
            </w:r>
            <w:r>
              <w:rPr>
                <w:rFonts w:ascii="Arial"/>
                <w:sz w:val="16"/>
              </w:rPr>
              <w:br/>
              <w:t xml:space="preserve"> - Test groups: </w:t>
            </w:r>
            <w:r>
              <w:rPr>
                <w:rFonts w:ascii="Arial"/>
                <w:sz w:val="16"/>
              </w:rPr>
              <w:br/>
              <w:t xml:space="preserve"> - Control group: </w:t>
            </w:r>
            <w:r>
              <w:rPr>
                <w:rFonts w:ascii="Arial"/>
                <w:sz w:val="16"/>
              </w:rPr>
              <w:br/>
              <w:t xml:space="preserve"> - Site: </w:t>
            </w:r>
            <w:r>
              <w:rPr>
                <w:rFonts w:ascii="Arial"/>
                <w:sz w:val="16"/>
              </w:rPr>
              <w:br/>
              <w:t xml:space="preserve"> - Concentrations: </w:t>
            </w:r>
            <w:r>
              <w:rPr>
                <w:rFonts w:ascii="Arial"/>
                <w:sz w:val="16"/>
              </w:rPr>
              <w:br/>
              <w:t xml:space="preserve"> - Evaluation (hr after challenge): </w:t>
            </w:r>
            <w:r>
              <w:rPr>
                <w:rFonts w:ascii="Arial"/>
                <w:sz w:val="16"/>
              </w:rPr>
              <w:br/>
              <w:t xml:space="preserve"> </w:t>
            </w:r>
            <w:r>
              <w:rPr>
                <w:rFonts w:ascii="Arial"/>
                <w:sz w:val="16"/>
              </w:rPr>
              <w:br/>
              <w:t xml:space="preserve"> OTHER:</w:t>
            </w:r>
          </w:p>
        </w:tc>
        <w:tc>
          <w:tcPr>
            <w:tcW w:w="3709" w:type="dxa"/>
            <w:tcBorders>
              <w:top w:val="outset" w:sz="6" w:space="0" w:color="auto"/>
              <w:left w:val="outset" w:sz="6" w:space="0" w:color="auto"/>
              <w:bottom w:val="outset" w:sz="6" w:space="0" w:color="FFFFFF"/>
              <w:right w:val="outset" w:sz="6" w:space="0" w:color="auto"/>
            </w:tcBorders>
          </w:tcPr>
          <w:p w14:paraId="192B6B10" w14:textId="77777777" w:rsidR="00885AFC" w:rsidRDefault="00C80572">
            <w:r>
              <w:rPr>
                <w:rFonts w:ascii="Arial"/>
                <w:sz w:val="16"/>
              </w:rPr>
              <w:t>For in vivo non-LLNA sensitisation tests, describe any range finding tests (pilot study) and for the main study the induction and challenge procedures including the type of information given in the freetext template. Enter any details that could be relevan</w:t>
            </w:r>
            <w:r>
              <w:rPr>
                <w:rFonts w:ascii="Arial"/>
                <w:sz w:val="16"/>
              </w:rPr>
              <w:t>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Example for Freund's Complete Adjuvant (FCA) test (partl</w:t>
            </w:r>
            <w:r>
              <w:rPr>
                <w:rFonts w:ascii="Arial"/>
                <w:sz w:val="16"/>
              </w:rPr>
              <w:t>y adopted from OECD 406):</w:t>
            </w:r>
            <w:r>
              <w:rPr>
                <w:rFonts w:ascii="Arial"/>
                <w:sz w:val="16"/>
              </w:rPr>
              <w:br/>
            </w:r>
            <w:r>
              <w:rPr>
                <w:rFonts w:ascii="Arial"/>
                <w:sz w:val="16"/>
              </w:rPr>
              <w:br/>
              <w:t>- A. INDUCTION EXPOSURE</w:t>
            </w:r>
            <w:r>
              <w:rPr>
                <w:rFonts w:ascii="Arial"/>
                <w:sz w:val="16"/>
              </w:rPr>
              <w:br/>
            </w:r>
            <w:r>
              <w:rPr>
                <w:rFonts w:ascii="Arial"/>
                <w:sz w:val="16"/>
              </w:rPr>
              <w:br/>
              <w:t>- No. of exposures: 5</w:t>
            </w:r>
            <w:r>
              <w:rPr>
                <w:rFonts w:ascii="Arial"/>
                <w:sz w:val="16"/>
              </w:rPr>
              <w:br/>
            </w:r>
            <w:r>
              <w:rPr>
                <w:rFonts w:ascii="Arial"/>
                <w:sz w:val="16"/>
              </w:rPr>
              <w:br/>
              <w:t>- Exposure period: -</w:t>
            </w:r>
            <w:r>
              <w:rPr>
                <w:rFonts w:ascii="Arial"/>
                <w:sz w:val="16"/>
              </w:rPr>
              <w:br/>
            </w:r>
            <w:r>
              <w:rPr>
                <w:rFonts w:ascii="Arial"/>
                <w:sz w:val="16"/>
              </w:rPr>
              <w:br/>
              <w:t>- Test groups: TS in FCA</w:t>
            </w:r>
            <w:r>
              <w:rPr>
                <w:rFonts w:ascii="Arial"/>
                <w:sz w:val="16"/>
              </w:rPr>
              <w:br/>
            </w:r>
            <w:r>
              <w:rPr>
                <w:rFonts w:ascii="Arial"/>
                <w:sz w:val="16"/>
              </w:rPr>
              <w:br/>
              <w:t>- Control group: FCA only</w:t>
            </w:r>
            <w:r>
              <w:rPr>
                <w:rFonts w:ascii="Arial"/>
                <w:sz w:val="16"/>
              </w:rPr>
              <w:br/>
            </w:r>
            <w:r>
              <w:rPr>
                <w:rFonts w:ascii="Arial"/>
                <w:sz w:val="16"/>
              </w:rPr>
              <w:br/>
              <w:t>- Site: R flank</w:t>
            </w:r>
            <w:r>
              <w:rPr>
                <w:rFonts w:ascii="Arial"/>
                <w:sz w:val="16"/>
              </w:rPr>
              <w:br/>
            </w:r>
            <w:r>
              <w:rPr>
                <w:rFonts w:ascii="Arial"/>
                <w:sz w:val="16"/>
              </w:rPr>
              <w:br/>
              <w:t>- Frequency of applications: every 2nd day</w:t>
            </w:r>
            <w:r>
              <w:rPr>
                <w:rFonts w:ascii="Arial"/>
                <w:sz w:val="16"/>
              </w:rPr>
              <w:br/>
            </w:r>
            <w:r>
              <w:rPr>
                <w:rFonts w:ascii="Arial"/>
                <w:sz w:val="16"/>
              </w:rPr>
              <w:br/>
              <w:t>- Duration: 0-8 d</w:t>
            </w:r>
            <w:r>
              <w:rPr>
                <w:rFonts w:ascii="Arial"/>
                <w:sz w:val="16"/>
              </w:rPr>
              <w:br/>
            </w:r>
            <w:r>
              <w:rPr>
                <w:rFonts w:ascii="Arial"/>
                <w:sz w:val="16"/>
              </w:rPr>
              <w:br/>
              <w:t>- Concentrations: same thr</w:t>
            </w:r>
            <w:r>
              <w:rPr>
                <w:rFonts w:ascii="Arial"/>
                <w:sz w:val="16"/>
              </w:rPr>
              <w:t>oughout</w:t>
            </w:r>
            <w:r>
              <w:rPr>
                <w:rFonts w:ascii="Arial"/>
                <w:sz w:val="16"/>
              </w:rPr>
              <w:br/>
            </w:r>
            <w:r>
              <w:rPr>
                <w:rFonts w:ascii="Arial"/>
                <w:sz w:val="16"/>
              </w:rPr>
              <w:br/>
              <w:t>B. CHALLENGE EXPOSURE</w:t>
            </w:r>
            <w:r>
              <w:rPr>
                <w:rFonts w:ascii="Arial"/>
                <w:sz w:val="16"/>
              </w:rPr>
              <w:br/>
            </w:r>
            <w:r>
              <w:rPr>
                <w:rFonts w:ascii="Arial"/>
                <w:sz w:val="16"/>
              </w:rPr>
              <w:br/>
              <w:t>- No. of exposures: 2</w:t>
            </w:r>
            <w:r>
              <w:rPr>
                <w:rFonts w:ascii="Arial"/>
                <w:sz w:val="16"/>
              </w:rPr>
              <w:br/>
            </w:r>
            <w:r>
              <w:rPr>
                <w:rFonts w:ascii="Arial"/>
                <w:sz w:val="16"/>
              </w:rPr>
              <w:br/>
            </w:r>
            <w:r>
              <w:rPr>
                <w:rFonts w:ascii="Arial"/>
                <w:sz w:val="16"/>
              </w:rPr>
              <w:lastRenderedPageBreak/>
              <w:t>- Day(s) of challenge: 22 &amp; 35</w:t>
            </w:r>
            <w:r>
              <w:rPr>
                <w:rFonts w:ascii="Arial"/>
                <w:sz w:val="16"/>
              </w:rPr>
              <w:br/>
            </w:r>
            <w:r>
              <w:rPr>
                <w:rFonts w:ascii="Arial"/>
                <w:sz w:val="16"/>
              </w:rPr>
              <w:br/>
              <w:t>- Exposure period: -</w:t>
            </w:r>
            <w:r>
              <w:rPr>
                <w:rFonts w:ascii="Arial"/>
                <w:sz w:val="16"/>
              </w:rPr>
              <w:br/>
            </w:r>
            <w:r>
              <w:rPr>
                <w:rFonts w:ascii="Arial"/>
                <w:sz w:val="16"/>
              </w:rPr>
              <w:br/>
              <w:t>- Test groups: TS</w:t>
            </w:r>
            <w:r>
              <w:rPr>
                <w:rFonts w:ascii="Arial"/>
                <w:sz w:val="16"/>
              </w:rPr>
              <w:br/>
            </w:r>
            <w:r>
              <w:rPr>
                <w:rFonts w:ascii="Arial"/>
                <w:sz w:val="16"/>
              </w:rPr>
              <w:br/>
              <w:t>- Control group: TS</w:t>
            </w:r>
            <w:r>
              <w:rPr>
                <w:rFonts w:ascii="Arial"/>
                <w:sz w:val="16"/>
              </w:rPr>
              <w:br/>
            </w:r>
            <w:r>
              <w:rPr>
                <w:rFonts w:ascii="Arial"/>
                <w:sz w:val="16"/>
              </w:rPr>
              <w:br/>
              <w:t>- Site: L flank</w:t>
            </w:r>
            <w:r>
              <w:rPr>
                <w:rFonts w:ascii="Arial"/>
                <w:sz w:val="16"/>
              </w:rPr>
              <w:br/>
            </w:r>
            <w:r>
              <w:rPr>
                <w:rFonts w:ascii="Arial"/>
                <w:sz w:val="16"/>
              </w:rPr>
              <w:br/>
              <w:t>- Concentrations: 4 different</w:t>
            </w:r>
            <w:r>
              <w:rPr>
                <w:rFonts w:ascii="Arial"/>
                <w:sz w:val="16"/>
              </w:rPr>
              <w:br/>
            </w:r>
            <w:r>
              <w:rPr>
                <w:rFonts w:ascii="Arial"/>
                <w:sz w:val="16"/>
              </w:rPr>
              <w:br/>
              <w:t>- Evaluation (hr after challenge): 24, 48, 72</w:t>
            </w:r>
          </w:p>
        </w:tc>
        <w:tc>
          <w:tcPr>
            <w:tcW w:w="2081" w:type="dxa"/>
            <w:tcBorders>
              <w:top w:val="outset" w:sz="6" w:space="0" w:color="auto"/>
              <w:left w:val="outset" w:sz="6" w:space="0" w:color="auto"/>
              <w:bottom w:val="outset" w:sz="6" w:space="0" w:color="FFFFFF"/>
              <w:right w:val="outset" w:sz="6" w:space="0" w:color="FFFFFF"/>
            </w:tcBorders>
          </w:tcPr>
          <w:p w14:paraId="31B70F71" w14:textId="77777777" w:rsidR="00885AFC" w:rsidRDefault="00885AFC"/>
        </w:tc>
      </w:tr>
      <w:tr w:rsidR="00885AFC" w14:paraId="31BD24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FFF131"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D4B3B3" w14:textId="77777777" w:rsidR="00885AFC" w:rsidRDefault="00C80572">
            <w:r>
              <w:rPr>
                <w:rFonts w:ascii="Arial"/>
                <w:sz w:val="16"/>
              </w:rPr>
              <w:t xml:space="preserve">Challenge </w:t>
            </w:r>
            <w:r>
              <w:rPr>
                <w:rFonts w:ascii="Arial"/>
                <w:sz w:val="16"/>
              </w:rPr>
              <w:t>controls</w:t>
            </w:r>
          </w:p>
        </w:tc>
        <w:tc>
          <w:tcPr>
            <w:tcW w:w="1425" w:type="dxa"/>
            <w:tcBorders>
              <w:top w:val="outset" w:sz="6" w:space="0" w:color="auto"/>
              <w:left w:val="outset" w:sz="6" w:space="0" w:color="auto"/>
              <w:bottom w:val="outset" w:sz="6" w:space="0" w:color="FFFFFF"/>
              <w:right w:val="outset" w:sz="6" w:space="0" w:color="auto"/>
            </w:tcBorders>
          </w:tcPr>
          <w:p w14:paraId="72FEBE21" w14:textId="77777777" w:rsidR="00885AFC" w:rsidRDefault="00C80572">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1D0EB9B"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36EB5746" w14:textId="77777777" w:rsidR="00885AFC" w:rsidRDefault="00C80572">
            <w:r>
              <w:rPr>
                <w:rFonts w:ascii="Arial"/>
                <w:sz w:val="16"/>
              </w:rPr>
              <w:t>Discuss the use of a challenge (i.e. naive) control group: number and sex of animals, dose for challenge application.</w:t>
            </w:r>
          </w:p>
        </w:tc>
        <w:tc>
          <w:tcPr>
            <w:tcW w:w="2081" w:type="dxa"/>
            <w:tcBorders>
              <w:top w:val="outset" w:sz="6" w:space="0" w:color="auto"/>
              <w:left w:val="outset" w:sz="6" w:space="0" w:color="auto"/>
              <w:bottom w:val="outset" w:sz="6" w:space="0" w:color="FFFFFF"/>
              <w:right w:val="outset" w:sz="6" w:space="0" w:color="FFFFFF"/>
            </w:tcBorders>
          </w:tcPr>
          <w:p w14:paraId="7D7FFA95" w14:textId="77777777" w:rsidR="00885AFC" w:rsidRDefault="00885AFC"/>
        </w:tc>
      </w:tr>
      <w:tr w:rsidR="00885AFC" w14:paraId="7045BD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299FFD"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EB8554" w14:textId="77777777" w:rsidR="00885AFC" w:rsidRDefault="00C80572">
            <w:r>
              <w:rPr>
                <w:rFonts w:ascii="Arial"/>
                <w:sz w:val="16"/>
              </w:rPr>
              <w:t>Positive control substance(s)</w:t>
            </w:r>
          </w:p>
        </w:tc>
        <w:tc>
          <w:tcPr>
            <w:tcW w:w="1425" w:type="dxa"/>
            <w:tcBorders>
              <w:top w:val="outset" w:sz="6" w:space="0" w:color="auto"/>
              <w:left w:val="outset" w:sz="6" w:space="0" w:color="auto"/>
              <w:bottom w:val="outset" w:sz="6" w:space="0" w:color="FFFFFF"/>
              <w:right w:val="outset" w:sz="6" w:space="0" w:color="auto"/>
            </w:tcBorders>
          </w:tcPr>
          <w:p w14:paraId="4166A7E1" w14:textId="77777777" w:rsidR="00885AFC" w:rsidRDefault="00C80572">
            <w:r>
              <w:rPr>
                <w:rFonts w:ascii="Arial"/>
                <w:sz w:val="16"/>
              </w:rPr>
              <w:t>List sup. (picklist with remarks)</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1A433DB4" w14:textId="77777777" w:rsidR="00885AFC" w:rsidRDefault="00C80572">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20A2E980" w14:textId="77777777" w:rsidR="00885AFC" w:rsidRDefault="00C80572">
            <w:r>
              <w:rPr>
                <w:rFonts w:ascii="Arial"/>
                <w:sz w:val="16"/>
              </w:rPr>
              <w:t>Indicate if positive control substance(s) was/were used. If yes, describe the positive control(s) in supplementary field as appropriate. If no, describe any periodic or historic positive c</w:t>
            </w:r>
            <w:r>
              <w:rPr>
                <w:rFonts w:ascii="Arial"/>
                <w:sz w:val="16"/>
              </w:rPr>
              <w:t>ontrol(s).</w:t>
            </w:r>
          </w:p>
        </w:tc>
        <w:tc>
          <w:tcPr>
            <w:tcW w:w="2081" w:type="dxa"/>
            <w:tcBorders>
              <w:top w:val="outset" w:sz="6" w:space="0" w:color="auto"/>
              <w:left w:val="outset" w:sz="6" w:space="0" w:color="auto"/>
              <w:bottom w:val="outset" w:sz="6" w:space="0" w:color="FFFFFF"/>
              <w:right w:val="outset" w:sz="6" w:space="0" w:color="FFFFFF"/>
            </w:tcBorders>
          </w:tcPr>
          <w:p w14:paraId="24E49570" w14:textId="77777777" w:rsidR="00885AFC" w:rsidRDefault="00885AFC"/>
        </w:tc>
      </w:tr>
      <w:tr w:rsidR="00885AFC" w14:paraId="03ACD1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E84EE10"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CADA5C5" w14:textId="77777777" w:rsidR="00885AFC" w:rsidRDefault="00C80572">
            <w:r>
              <w:rPr>
                <w:rFonts w:ascii="Arial"/>
                <w:b/>
                <w:sz w:val="16"/>
              </w:rPr>
              <w:t>Study design: in vivo (LLNA)</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CBD34C1" w14:textId="77777777" w:rsidR="00885AFC" w:rsidRDefault="00C80572">
            <w:r>
              <w:rPr>
                <w:rFonts w:ascii="Arial"/>
                <w:b/>
                <w:sz w:val="16"/>
              </w:rPr>
              <w:t>Header 3</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19DC72E"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CEED4F4"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16C52B0" w14:textId="77777777" w:rsidR="00885AFC" w:rsidRDefault="00C80572">
            <w:r>
              <w:rPr>
                <w:rFonts w:ascii="Arial"/>
                <w:b/>
                <w:sz w:val="16"/>
              </w:rPr>
              <w:t>Guidance for field condition:</w:t>
            </w:r>
            <w:r>
              <w:rPr>
                <w:rFonts w:ascii="Arial"/>
                <w:b/>
                <w:sz w:val="16"/>
              </w:rPr>
              <w:br/>
            </w:r>
            <w:r>
              <w:rPr>
                <w:rFonts w:ascii="Arial"/>
                <w:sz w:val="16"/>
              </w:rPr>
              <w:t>Condition: Show and activate fields under this heading if 'Endpoint' is '*in vivo (LLNA)'</w:t>
            </w:r>
          </w:p>
        </w:tc>
      </w:tr>
      <w:tr w:rsidR="00885AFC" w14:paraId="217DA0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FAE12A"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9CBEFF" w14:textId="77777777" w:rsidR="00885AFC" w:rsidRDefault="00C80572">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2E57F758" w14:textId="77777777" w:rsidR="00885AFC" w:rsidRDefault="00C805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B8BDB9" w14:textId="77777777" w:rsidR="00885AFC" w:rsidRDefault="00C80572">
            <w:r>
              <w:rPr>
                <w:rFonts w:ascii="Arial"/>
                <w:b/>
                <w:sz w:val="16"/>
              </w:rPr>
              <w:t xml:space="preserve">Picklist </w:t>
            </w:r>
            <w:r>
              <w:rPr>
                <w:rFonts w:ascii="Arial"/>
                <w:b/>
                <w:sz w:val="16"/>
              </w:rPr>
              <w:t>values:</w:t>
            </w:r>
            <w:r>
              <w:rPr>
                <w:rFonts w:ascii="Arial"/>
                <w:sz w:val="16"/>
              </w:rPr>
              <w:br/>
              <w:t>- unchanged (no vehicle)</w:t>
            </w:r>
            <w:r>
              <w:rPr>
                <w:rFonts w:ascii="Arial"/>
                <w:sz w:val="16"/>
              </w:rPr>
              <w:br/>
              <w:t>- acetone/olive oil (4:1 v/v)</w:t>
            </w:r>
            <w:r>
              <w:rPr>
                <w:rFonts w:ascii="Arial"/>
                <w:sz w:val="16"/>
              </w:rPr>
              <w:br/>
              <w:t>- dimethyl sulphoxide</w:t>
            </w:r>
            <w:r>
              <w:rPr>
                <w:rFonts w:ascii="Arial"/>
                <w:sz w:val="16"/>
              </w:rPr>
              <w:br/>
              <w:t>- dimethylformamide</w:t>
            </w:r>
            <w:r>
              <w:rPr>
                <w:rFonts w:ascii="Arial"/>
                <w:sz w:val="16"/>
              </w:rPr>
              <w:br/>
              <w:t>- methyl ethyl ketone</w:t>
            </w:r>
            <w:r>
              <w:rPr>
                <w:rFonts w:ascii="Arial"/>
                <w:sz w:val="16"/>
              </w:rPr>
              <w:br/>
              <w:t>- propylene glycol</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D536717" w14:textId="77777777" w:rsidR="00885AFC" w:rsidRDefault="00C80572">
            <w:r>
              <w:rPr>
                <w:rFonts w:ascii="Arial"/>
                <w:sz w:val="16"/>
              </w:rPr>
              <w:t>Select 'unchanged (no vehicle)' if none was used or select vehicle used if any.  Furt</w:t>
            </w:r>
            <w:r>
              <w:rPr>
                <w:rFonts w:ascii="Arial"/>
                <w:sz w:val="16"/>
              </w:rPr>
              <w:t>her information can be given in the supplementary remarks field. If the vehicle used is not from the list provided in the test guideline, a rationale must be provided.</w:t>
            </w:r>
          </w:p>
        </w:tc>
        <w:tc>
          <w:tcPr>
            <w:tcW w:w="2081" w:type="dxa"/>
            <w:tcBorders>
              <w:top w:val="outset" w:sz="6" w:space="0" w:color="auto"/>
              <w:left w:val="outset" w:sz="6" w:space="0" w:color="auto"/>
              <w:bottom w:val="outset" w:sz="6" w:space="0" w:color="FFFFFF"/>
              <w:right w:val="outset" w:sz="6" w:space="0" w:color="FFFFFF"/>
            </w:tcBorders>
          </w:tcPr>
          <w:p w14:paraId="33A6CFC6" w14:textId="77777777" w:rsidR="00885AFC" w:rsidRDefault="00885AFC"/>
        </w:tc>
      </w:tr>
      <w:tr w:rsidR="00885AFC" w14:paraId="5B8F1C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82D923"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D10BFA" w14:textId="77777777" w:rsidR="00885AFC" w:rsidRDefault="00C80572">
            <w:r>
              <w:rPr>
                <w:rFonts w:ascii="Arial"/>
                <w:sz w:val="16"/>
              </w:rPr>
              <w:t>Concentration</w:t>
            </w:r>
          </w:p>
        </w:tc>
        <w:tc>
          <w:tcPr>
            <w:tcW w:w="1425" w:type="dxa"/>
            <w:tcBorders>
              <w:top w:val="outset" w:sz="6" w:space="0" w:color="auto"/>
              <w:left w:val="outset" w:sz="6" w:space="0" w:color="auto"/>
              <w:bottom w:val="outset" w:sz="6" w:space="0" w:color="FFFFFF"/>
              <w:right w:val="outset" w:sz="6" w:space="0" w:color="auto"/>
            </w:tcBorders>
          </w:tcPr>
          <w:p w14:paraId="0FC53DD4" w14:textId="77777777" w:rsidR="00885AFC" w:rsidRDefault="00C8057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E1B6D9"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1A306B97" w14:textId="77777777" w:rsidR="00885AFC" w:rsidRDefault="00C80572">
            <w:r>
              <w:rPr>
                <w:rFonts w:ascii="Arial"/>
                <w:sz w:val="16"/>
              </w:rPr>
              <w:t xml:space="preserve">Describe dose selection, i.e. at </w:t>
            </w:r>
            <w:r>
              <w:rPr>
                <w:rFonts w:ascii="Arial"/>
                <w:sz w:val="16"/>
              </w:rPr>
              <w:t>least 3 consecutive concentrations (100%, 50%, 25% 10%, 5%, 2.5%, 1%, 0.5% etc.) of the test substance. Adequate scientific rationale should accompany the selection of the concentration series used.</w:t>
            </w:r>
          </w:p>
        </w:tc>
        <w:tc>
          <w:tcPr>
            <w:tcW w:w="2081" w:type="dxa"/>
            <w:tcBorders>
              <w:top w:val="outset" w:sz="6" w:space="0" w:color="auto"/>
              <w:left w:val="outset" w:sz="6" w:space="0" w:color="auto"/>
              <w:bottom w:val="outset" w:sz="6" w:space="0" w:color="FFFFFF"/>
              <w:right w:val="outset" w:sz="6" w:space="0" w:color="FFFFFF"/>
            </w:tcBorders>
          </w:tcPr>
          <w:p w14:paraId="4E9C41A4" w14:textId="77777777" w:rsidR="00885AFC" w:rsidRDefault="00885AFC"/>
        </w:tc>
      </w:tr>
      <w:tr w:rsidR="00885AFC" w14:paraId="7A7338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529CBB"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537AFE" w14:textId="77777777" w:rsidR="00885AFC" w:rsidRDefault="00C80572">
            <w:r>
              <w:rPr>
                <w:rFonts w:ascii="Arial"/>
                <w:sz w:val="16"/>
              </w:rPr>
              <w:t>No. of animals per dose</w:t>
            </w:r>
          </w:p>
        </w:tc>
        <w:tc>
          <w:tcPr>
            <w:tcW w:w="1425" w:type="dxa"/>
            <w:tcBorders>
              <w:top w:val="outset" w:sz="6" w:space="0" w:color="auto"/>
              <w:left w:val="outset" w:sz="6" w:space="0" w:color="auto"/>
              <w:bottom w:val="outset" w:sz="6" w:space="0" w:color="FFFFFF"/>
              <w:right w:val="outset" w:sz="6" w:space="0" w:color="auto"/>
            </w:tcBorders>
          </w:tcPr>
          <w:p w14:paraId="25A21993" w14:textId="77777777" w:rsidR="00885AFC" w:rsidRDefault="00C80572">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56BBD1D3"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7E6D790B" w14:textId="77777777" w:rsidR="00885AFC" w:rsidRDefault="00C80572">
            <w:r>
              <w:rPr>
                <w:rFonts w:ascii="Arial"/>
                <w:sz w:val="16"/>
              </w:rPr>
              <w:t>Provide number of animals per dose or range if different numbers were used.</w:t>
            </w:r>
          </w:p>
        </w:tc>
        <w:tc>
          <w:tcPr>
            <w:tcW w:w="2081" w:type="dxa"/>
            <w:tcBorders>
              <w:top w:val="outset" w:sz="6" w:space="0" w:color="auto"/>
              <w:left w:val="outset" w:sz="6" w:space="0" w:color="auto"/>
              <w:bottom w:val="outset" w:sz="6" w:space="0" w:color="FFFFFF"/>
              <w:right w:val="outset" w:sz="6" w:space="0" w:color="FFFFFF"/>
            </w:tcBorders>
          </w:tcPr>
          <w:p w14:paraId="48C9A2B1" w14:textId="77777777" w:rsidR="00885AFC" w:rsidRDefault="00885AFC"/>
        </w:tc>
      </w:tr>
      <w:tr w:rsidR="00885AFC" w14:paraId="51A95E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454BDB"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7BD9EA" w14:textId="77777777" w:rsidR="00885AFC" w:rsidRDefault="00C80572">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0C63B92F" w14:textId="77777777" w:rsidR="00885AFC" w:rsidRDefault="00C8057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8C3E503" w14:textId="77777777" w:rsidR="00885AFC" w:rsidRDefault="00C80572">
            <w:r>
              <w:rPr>
                <w:rFonts w:ascii="Arial"/>
                <w:b/>
                <w:sz w:val="16"/>
              </w:rPr>
              <w:t>Freetext template:</w:t>
            </w:r>
            <w:r>
              <w:rPr>
                <w:rFonts w:ascii="Arial"/>
                <w:sz w:val="16"/>
              </w:rPr>
              <w:br/>
              <w:t>PRE-SCREEN TESTS:</w:t>
            </w:r>
            <w:r>
              <w:rPr>
                <w:rFonts w:ascii="Arial"/>
                <w:sz w:val="16"/>
              </w:rPr>
              <w:br/>
              <w:t>- Compound solubility:</w:t>
            </w:r>
            <w:r>
              <w:rPr>
                <w:rFonts w:ascii="Arial"/>
                <w:sz w:val="16"/>
              </w:rPr>
              <w:br/>
              <w:t>- Irritation:</w:t>
            </w:r>
            <w:r>
              <w:rPr>
                <w:rFonts w:ascii="Arial"/>
                <w:sz w:val="16"/>
              </w:rPr>
              <w:br/>
              <w:t>- Systemic toxicity:</w:t>
            </w:r>
            <w:r>
              <w:rPr>
                <w:rFonts w:ascii="Arial"/>
                <w:sz w:val="16"/>
              </w:rPr>
              <w:br/>
              <w:t xml:space="preserve">- Ear </w:t>
            </w:r>
            <w:r>
              <w:rPr>
                <w:rFonts w:ascii="Arial"/>
                <w:sz w:val="16"/>
              </w:rPr>
              <w:t>thickness measurements:</w:t>
            </w:r>
            <w:r>
              <w:rPr>
                <w:rFonts w:ascii="Arial"/>
                <w:sz w:val="16"/>
              </w:rPr>
              <w:br/>
              <w:t>- Erythema scores:</w:t>
            </w:r>
            <w:r>
              <w:rPr>
                <w:rFonts w:ascii="Arial"/>
                <w:sz w:val="16"/>
              </w:rPr>
              <w:br/>
            </w:r>
            <w:r>
              <w:rPr>
                <w:rFonts w:ascii="Arial"/>
                <w:sz w:val="16"/>
              </w:rPr>
              <w:br/>
              <w:t>MAIN STUDY</w:t>
            </w:r>
            <w:r>
              <w:rPr>
                <w:rFonts w:ascii="Arial"/>
                <w:sz w:val="16"/>
              </w:rPr>
              <w:br/>
            </w:r>
            <w:r>
              <w:rPr>
                <w:rFonts w:ascii="Arial"/>
                <w:sz w:val="16"/>
              </w:rPr>
              <w:br/>
              <w:t>ANIMAL ASSIGNMENT AND TREATMENT</w:t>
            </w:r>
            <w:r>
              <w:rPr>
                <w:rFonts w:ascii="Arial"/>
                <w:sz w:val="16"/>
              </w:rPr>
              <w:br/>
              <w:t>- Criteria used to consider a positive response:</w:t>
            </w:r>
            <w:r>
              <w:rPr>
                <w:rFonts w:ascii="Arial"/>
                <w:sz w:val="16"/>
              </w:rPr>
              <w:br/>
            </w:r>
            <w:r>
              <w:rPr>
                <w:rFonts w:ascii="Arial"/>
                <w:sz w:val="16"/>
              </w:rPr>
              <w:br/>
              <w:t>TREATMENT PREPARATION AND ADMINISTRATION:</w:t>
            </w:r>
          </w:p>
        </w:tc>
        <w:tc>
          <w:tcPr>
            <w:tcW w:w="3709" w:type="dxa"/>
            <w:tcBorders>
              <w:top w:val="outset" w:sz="6" w:space="0" w:color="auto"/>
              <w:left w:val="outset" w:sz="6" w:space="0" w:color="auto"/>
              <w:bottom w:val="outset" w:sz="6" w:space="0" w:color="FFFFFF"/>
              <w:right w:val="outset" w:sz="6" w:space="0" w:color="auto"/>
            </w:tcBorders>
          </w:tcPr>
          <w:p w14:paraId="3E3592FC" w14:textId="77777777" w:rsidR="00885AFC" w:rsidRDefault="00C80572">
            <w:r>
              <w:rPr>
                <w:rFonts w:ascii="Arial"/>
                <w:sz w:val="16"/>
              </w:rPr>
              <w:t>For LLNA, LLNA:DA or LLNA:BrdU-ELISA, describe details on materials and meth</w:t>
            </w:r>
            <w:r>
              <w:rPr>
                <w:rFonts w:ascii="Arial"/>
                <w:sz w:val="16"/>
              </w:rPr>
              <w:t>ods as indicated in the freetext template. Enter any details that could be relevant for evaluating this study summary or that are requested by the respective regulatory programme. Consult the programme-specific guidance (e.g. OECD Programme, Pesticides NAF</w:t>
            </w:r>
            <w:r>
              <w:rPr>
                <w:rFonts w:ascii="Arial"/>
                <w:sz w:val="16"/>
              </w:rPr>
              <w:t>TA or EU REACH) thereof.</w:t>
            </w:r>
            <w:r>
              <w:rPr>
                <w:rFonts w:ascii="Arial"/>
                <w:sz w:val="16"/>
              </w:rPr>
              <w:br/>
            </w:r>
            <w:r>
              <w:rPr>
                <w:rFonts w:ascii="Arial"/>
                <w:sz w:val="16"/>
              </w:rPr>
              <w:br/>
              <w:t>- Details on radio isotope: to be included in field 'Details on test material'</w:t>
            </w:r>
            <w:r>
              <w:rPr>
                <w:rFonts w:ascii="Arial"/>
                <w:sz w:val="16"/>
              </w:rPr>
              <w:br/>
            </w:r>
            <w:r>
              <w:rPr>
                <w:rFonts w:ascii="Arial"/>
                <w:sz w:val="16"/>
              </w:rPr>
              <w:br/>
              <w:t>- RANGE FINDING TESTS: Briefly describe compound solubility, irritation and lymph node proliferation response if significant.</w:t>
            </w:r>
            <w:r>
              <w:rPr>
                <w:rFonts w:ascii="Arial"/>
                <w:sz w:val="16"/>
              </w:rPr>
              <w:br/>
            </w:r>
            <w:r>
              <w:rPr>
                <w:rFonts w:ascii="Arial"/>
                <w:sz w:val="16"/>
              </w:rPr>
              <w:br/>
              <w:t>- PRE-SCREEN TESTS: Bri</w:t>
            </w:r>
            <w:r>
              <w:rPr>
                <w:rFonts w:ascii="Arial"/>
                <w:sz w:val="16"/>
              </w:rPr>
              <w:t>efly describe compound solubility, irritation, systemic toxicity (changes in: nervous system function, behaviour, respiratory patterns, food and water consumption), ear thickness measurements, erythema scores (0-3 on any day of measurement).</w:t>
            </w:r>
            <w:r>
              <w:rPr>
                <w:rFonts w:ascii="Arial"/>
                <w:sz w:val="16"/>
              </w:rPr>
              <w:br/>
            </w:r>
            <w:r>
              <w:rPr>
                <w:rFonts w:ascii="Arial"/>
                <w:sz w:val="16"/>
              </w:rPr>
              <w:br/>
              <w:t>MAIN STUDY</w:t>
            </w:r>
            <w:r>
              <w:rPr>
                <w:rFonts w:ascii="Arial"/>
                <w:sz w:val="16"/>
              </w:rPr>
              <w:br/>
            </w:r>
            <w:r>
              <w:rPr>
                <w:rFonts w:ascii="Arial"/>
                <w:sz w:val="16"/>
              </w:rPr>
              <w:br/>
              <w:t>-</w:t>
            </w:r>
            <w:r>
              <w:rPr>
                <w:rFonts w:ascii="Arial"/>
                <w:sz w:val="16"/>
              </w:rPr>
              <w:t xml:space="preserve"> ANIMAL ASSIGNMENT AND TREATMENT: Indicate name of test method used. Comment on criteria used to consider a positive response.</w:t>
            </w:r>
            <w:r>
              <w:rPr>
                <w:rFonts w:ascii="Arial"/>
                <w:sz w:val="16"/>
              </w:rPr>
              <w:br/>
            </w:r>
            <w:r>
              <w:rPr>
                <w:rFonts w:ascii="Arial"/>
                <w:sz w:val="16"/>
              </w:rPr>
              <w:br/>
            </w:r>
            <w:r>
              <w:rPr>
                <w:rFonts w:ascii="Arial"/>
                <w:sz w:val="16"/>
              </w:rPr>
              <w:lastRenderedPageBreak/>
              <w:t xml:space="preserve">- TREATMENT PREPARATION AND ADMINISTRATION: Describe dose preparation and administration. (e.g. for LLNA:BrdU-ELISA 25 </w:t>
            </w:r>
            <w:r>
              <w:rPr>
                <w:rFonts w:ascii="Arial"/>
                <w:sz w:val="16"/>
              </w:rPr>
              <w:t>µ</w:t>
            </w:r>
            <w:r>
              <w:rPr>
                <w:rFonts w:ascii="Arial"/>
                <w:sz w:val="16"/>
              </w:rPr>
              <w:t>l of com</w:t>
            </w:r>
            <w:r>
              <w:rPr>
                <w:rFonts w:ascii="Arial"/>
                <w:sz w:val="16"/>
              </w:rPr>
              <w:t>pound x was applied to the entire dorsal surface of each ear of each mouse. The application was repeated on days 2 and 3). On day 5 an injection of 0.5 ml (5mg/mouse) of BrdU (10 mg/ml) solution was made inter-peritoneally for each experimental mouse. Twen</w:t>
            </w:r>
            <w:r>
              <w:rPr>
                <w:rFonts w:ascii="Arial"/>
                <w:sz w:val="16"/>
              </w:rPr>
              <w:t>ty-four hours later, the draining auricular lymph node of each ear was excised into PBS (indicate individual animal approach or pooled animal approach). A single cell suspension of lymph node cells was prepared from each mouse (describe method of cell susp</w:t>
            </w:r>
            <w:r>
              <w:rPr>
                <w:rFonts w:ascii="Arial"/>
                <w:sz w:val="16"/>
              </w:rPr>
              <w:t>ension).</w:t>
            </w:r>
          </w:p>
        </w:tc>
        <w:tc>
          <w:tcPr>
            <w:tcW w:w="2081" w:type="dxa"/>
            <w:tcBorders>
              <w:top w:val="outset" w:sz="6" w:space="0" w:color="auto"/>
              <w:left w:val="outset" w:sz="6" w:space="0" w:color="auto"/>
              <w:bottom w:val="outset" w:sz="6" w:space="0" w:color="FFFFFF"/>
              <w:right w:val="outset" w:sz="6" w:space="0" w:color="FFFFFF"/>
            </w:tcBorders>
          </w:tcPr>
          <w:p w14:paraId="2854A0CB" w14:textId="77777777" w:rsidR="00885AFC" w:rsidRDefault="00885AFC"/>
        </w:tc>
      </w:tr>
      <w:tr w:rsidR="00885AFC" w14:paraId="06FF93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88AA39"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F746B1" w14:textId="77777777" w:rsidR="00885AFC" w:rsidRDefault="00C80572">
            <w:r>
              <w:rPr>
                <w:rFonts w:ascii="Arial"/>
                <w:sz w:val="16"/>
              </w:rPr>
              <w:t>Positive control substance(s)</w:t>
            </w:r>
          </w:p>
        </w:tc>
        <w:tc>
          <w:tcPr>
            <w:tcW w:w="1425" w:type="dxa"/>
            <w:tcBorders>
              <w:top w:val="outset" w:sz="6" w:space="0" w:color="auto"/>
              <w:left w:val="outset" w:sz="6" w:space="0" w:color="auto"/>
              <w:bottom w:val="outset" w:sz="6" w:space="0" w:color="FFFFFF"/>
              <w:right w:val="outset" w:sz="6" w:space="0" w:color="auto"/>
            </w:tcBorders>
          </w:tcPr>
          <w:p w14:paraId="3B5FC30D" w14:textId="77777777" w:rsidR="00885AFC" w:rsidRDefault="00C80572">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3CA9FE3" w14:textId="77777777" w:rsidR="00885AFC" w:rsidRDefault="00C80572">
            <w:r>
              <w:rPr>
                <w:rFonts w:ascii="Arial"/>
                <w:b/>
                <w:sz w:val="16"/>
              </w:rPr>
              <w:t>Picklist values:</w:t>
            </w:r>
            <w:r>
              <w:rPr>
                <w:rFonts w:ascii="Arial"/>
                <w:sz w:val="16"/>
              </w:rPr>
              <w:br/>
              <w:t>- hexyl cinnamic aldehyde (CAS No 101-86-0)</w:t>
            </w:r>
            <w:r>
              <w:rPr>
                <w:rFonts w:ascii="Arial"/>
                <w:sz w:val="16"/>
              </w:rPr>
              <w:br/>
              <w:t>- eugenol (CAS No 97-53-0)</w:t>
            </w:r>
            <w:r>
              <w:rPr>
                <w:rFonts w:ascii="Arial"/>
                <w:sz w:val="16"/>
              </w:rPr>
              <w:br/>
              <w:t>- mercaptobenzothiazole (CAS No 149-30-4)</w:t>
            </w:r>
            <w:r>
              <w:rPr>
                <w:rFonts w:ascii="Arial"/>
                <w:sz w:val="16"/>
              </w:rPr>
              <w:br/>
              <w:t>- other:</w:t>
            </w:r>
            <w:r>
              <w:rPr>
                <w:rFonts w:ascii="Arial"/>
                <w:sz w:val="16"/>
              </w:rPr>
              <w:br/>
              <w:t>- not specifie</w:t>
            </w:r>
            <w:r>
              <w:rPr>
                <w:rFonts w:ascii="Arial"/>
                <w:sz w:val="16"/>
              </w:rPr>
              <w:t>d</w:t>
            </w:r>
          </w:p>
        </w:tc>
        <w:tc>
          <w:tcPr>
            <w:tcW w:w="3709" w:type="dxa"/>
            <w:tcBorders>
              <w:top w:val="outset" w:sz="6" w:space="0" w:color="auto"/>
              <w:left w:val="outset" w:sz="6" w:space="0" w:color="auto"/>
              <w:bottom w:val="outset" w:sz="6" w:space="0" w:color="FFFFFF"/>
              <w:right w:val="outset" w:sz="6" w:space="0" w:color="auto"/>
            </w:tcBorders>
          </w:tcPr>
          <w:p w14:paraId="6F64C352" w14:textId="77777777" w:rsidR="00885AFC" w:rsidRDefault="00C80572">
            <w:r>
              <w:rPr>
                <w:rFonts w:ascii="Arial"/>
                <w:sz w:val="16"/>
              </w:rPr>
              <w:t>Indicate the positive control substance(s) used and give additional remarks in supplementary field as appropriate, e.g. the concentration used.</w:t>
            </w:r>
            <w:r>
              <w:rPr>
                <w:rFonts w:ascii="Arial"/>
                <w:sz w:val="16"/>
              </w:rPr>
              <w:br/>
            </w:r>
            <w:r>
              <w:rPr>
                <w:rFonts w:ascii="Arial"/>
                <w:sz w:val="16"/>
              </w:rPr>
              <w:br/>
              <w:t>Multiple selection is possible.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07A6044C" w14:textId="77777777" w:rsidR="00885AFC" w:rsidRDefault="00885AFC"/>
        </w:tc>
      </w:tr>
      <w:tr w:rsidR="00885AFC" w14:paraId="30AE07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C98E2F"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6052E6" w14:textId="77777777" w:rsidR="00885AFC" w:rsidRDefault="00C80572">
            <w:r>
              <w:rPr>
                <w:rFonts w:ascii="Arial"/>
                <w:sz w:val="16"/>
              </w:rPr>
              <w:t>Statistics</w:t>
            </w:r>
          </w:p>
        </w:tc>
        <w:tc>
          <w:tcPr>
            <w:tcW w:w="1425" w:type="dxa"/>
            <w:tcBorders>
              <w:top w:val="outset" w:sz="6" w:space="0" w:color="auto"/>
              <w:left w:val="outset" w:sz="6" w:space="0" w:color="auto"/>
              <w:bottom w:val="outset" w:sz="6" w:space="0" w:color="FFFFFF"/>
              <w:right w:val="outset" w:sz="6" w:space="0" w:color="auto"/>
            </w:tcBorders>
          </w:tcPr>
          <w:p w14:paraId="3A5939BE" w14:textId="77777777" w:rsidR="00885AFC" w:rsidRDefault="00C80572">
            <w:r>
              <w:rPr>
                <w:rFonts w:ascii="Arial"/>
                <w:sz w:val="16"/>
              </w:rPr>
              <w:t xml:space="preserve">Text (2,000 </w:t>
            </w:r>
            <w:r>
              <w:rPr>
                <w:rFonts w:ascii="Arial"/>
                <w:sz w:val="16"/>
              </w:rPr>
              <w:t>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C08EEFD"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4DC525E5" w14:textId="77777777" w:rsidR="00885AFC" w:rsidRDefault="00C80572">
            <w:r>
              <w:rPr>
                <w:rFonts w:ascii="Arial"/>
                <w:sz w:val="16"/>
              </w:rPr>
              <w:t>Provide the statistical procedures employed (e.g., linear regression analysis or William</w:t>
            </w:r>
            <w:r>
              <w:rPr>
                <w:rFonts w:ascii="Arial"/>
                <w:sz w:val="16"/>
              </w:rPr>
              <w:t>’</w:t>
            </w:r>
            <w:r>
              <w:rPr>
                <w:rFonts w:ascii="Arial"/>
                <w:sz w:val="16"/>
              </w:rPr>
              <w:t>s test to assess dose-response trends; Dunnett's test to make pairwise comparisons).</w:t>
            </w:r>
          </w:p>
        </w:tc>
        <w:tc>
          <w:tcPr>
            <w:tcW w:w="2081" w:type="dxa"/>
            <w:tcBorders>
              <w:top w:val="outset" w:sz="6" w:space="0" w:color="auto"/>
              <w:left w:val="outset" w:sz="6" w:space="0" w:color="auto"/>
              <w:bottom w:val="outset" w:sz="6" w:space="0" w:color="FFFFFF"/>
              <w:right w:val="outset" w:sz="6" w:space="0" w:color="FFFFFF"/>
            </w:tcBorders>
          </w:tcPr>
          <w:p w14:paraId="1F4B8EB2" w14:textId="77777777" w:rsidR="00885AFC" w:rsidRDefault="00885AFC"/>
        </w:tc>
      </w:tr>
      <w:tr w:rsidR="00885AFC" w14:paraId="2E6EDD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66569F"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15C3AA" w14:textId="77777777" w:rsidR="00885AFC" w:rsidRDefault="00C80572">
            <w:r>
              <w:rPr>
                <w:rFonts w:ascii="Arial"/>
                <w:sz w:val="16"/>
              </w:rPr>
              <w:t>High dose level used</w:t>
            </w:r>
          </w:p>
        </w:tc>
        <w:tc>
          <w:tcPr>
            <w:tcW w:w="1425" w:type="dxa"/>
            <w:tcBorders>
              <w:top w:val="outset" w:sz="6" w:space="0" w:color="auto"/>
              <w:left w:val="outset" w:sz="6" w:space="0" w:color="auto"/>
              <w:bottom w:val="outset" w:sz="6" w:space="0" w:color="FFFFFF"/>
              <w:right w:val="outset" w:sz="6" w:space="0" w:color="auto"/>
            </w:tcBorders>
          </w:tcPr>
          <w:p w14:paraId="4200298C" w14:textId="77777777" w:rsidR="00885AFC" w:rsidRDefault="00C80572">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1B46C311" w14:textId="77777777" w:rsidR="00885AFC" w:rsidRDefault="00C80572">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04B6298A" w14:textId="77777777" w:rsidR="00885AFC" w:rsidRDefault="00C80572">
            <w:r>
              <w:rPr>
                <w:rFonts w:ascii="Arial"/>
                <w:sz w:val="16"/>
              </w:rPr>
              <w:t>Where a test method offers flexibility in the study design, for example in relation to the choice of dose levels, the chosen study design shall ensure that the data generated are adequate for hazard identification</w:t>
            </w:r>
            <w:r>
              <w:rPr>
                <w:rFonts w:ascii="Arial"/>
                <w:sz w:val="16"/>
              </w:rPr>
              <w:t xml:space="preserve"> and risk assessment. To this end, testing shall be performed at appropriately high dose levels. If dose (concentration) selection is limited by the physicochemical properties or biological effects of the test substance, justification shall be provided.</w:t>
            </w:r>
          </w:p>
        </w:tc>
        <w:tc>
          <w:tcPr>
            <w:tcW w:w="2081" w:type="dxa"/>
            <w:tcBorders>
              <w:top w:val="outset" w:sz="6" w:space="0" w:color="auto"/>
              <w:left w:val="outset" w:sz="6" w:space="0" w:color="auto"/>
              <w:bottom w:val="outset" w:sz="6" w:space="0" w:color="FFFFFF"/>
              <w:right w:val="outset" w:sz="6" w:space="0" w:color="FFFFFF"/>
            </w:tcBorders>
          </w:tcPr>
          <w:p w14:paraId="5B6435C0" w14:textId="77777777" w:rsidR="00885AFC" w:rsidRDefault="00885AFC"/>
        </w:tc>
      </w:tr>
      <w:tr w:rsidR="00885AFC" w14:paraId="10E5AB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3217F5"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CDFF07" w14:textId="77777777" w:rsidR="00885AFC" w:rsidRDefault="00C80572">
            <w:r>
              <w:rPr>
                <w:rFonts w:ascii="Arial"/>
                <w:sz w:val="16"/>
              </w:rPr>
              <w:t>Justification for deviation from the high dose level</w:t>
            </w:r>
          </w:p>
        </w:tc>
        <w:tc>
          <w:tcPr>
            <w:tcW w:w="1425" w:type="dxa"/>
            <w:tcBorders>
              <w:top w:val="outset" w:sz="6" w:space="0" w:color="auto"/>
              <w:left w:val="outset" w:sz="6" w:space="0" w:color="auto"/>
              <w:bottom w:val="outset" w:sz="6" w:space="0" w:color="FFFFFF"/>
              <w:right w:val="outset" w:sz="6" w:space="0" w:color="auto"/>
            </w:tcBorders>
          </w:tcPr>
          <w:p w14:paraId="03BD6E1D" w14:textId="77777777" w:rsidR="00885AFC" w:rsidRDefault="00C8057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35F55A" w14:textId="77777777" w:rsidR="00885AFC" w:rsidRDefault="00C80572">
            <w:r>
              <w:rPr>
                <w:rFonts w:ascii="Arial"/>
                <w:b/>
                <w:sz w:val="16"/>
              </w:rPr>
              <w:t>Freetext template:</w:t>
            </w:r>
            <w:r>
              <w:rPr>
                <w:rFonts w:ascii="Arial"/>
                <w:sz w:val="16"/>
              </w:rPr>
              <w:br/>
              <w:t>Justification for deviation from the high dose level</w:t>
            </w:r>
          </w:p>
        </w:tc>
        <w:tc>
          <w:tcPr>
            <w:tcW w:w="3709" w:type="dxa"/>
            <w:tcBorders>
              <w:top w:val="outset" w:sz="6" w:space="0" w:color="auto"/>
              <w:left w:val="outset" w:sz="6" w:space="0" w:color="auto"/>
              <w:bottom w:val="outset" w:sz="6" w:space="0" w:color="FFFFFF"/>
              <w:right w:val="outset" w:sz="6" w:space="0" w:color="auto"/>
            </w:tcBorders>
          </w:tcPr>
          <w:p w14:paraId="5212349E" w14:textId="77777777" w:rsidR="00885AFC" w:rsidRDefault="00C80572">
            <w:r>
              <w:rPr>
                <w:rFonts w:ascii="Arial"/>
                <w:sz w:val="16"/>
              </w:rPr>
              <w:t>Provide a justification for deviating from the high dose level.</w:t>
            </w:r>
          </w:p>
        </w:tc>
        <w:tc>
          <w:tcPr>
            <w:tcW w:w="2081" w:type="dxa"/>
            <w:tcBorders>
              <w:top w:val="outset" w:sz="6" w:space="0" w:color="auto"/>
              <w:left w:val="outset" w:sz="6" w:space="0" w:color="auto"/>
              <w:bottom w:val="outset" w:sz="6" w:space="0" w:color="FFFFFF"/>
              <w:right w:val="outset" w:sz="6" w:space="0" w:color="FFFFFF"/>
            </w:tcBorders>
          </w:tcPr>
          <w:p w14:paraId="1F7970B6" w14:textId="77777777" w:rsidR="00885AFC" w:rsidRDefault="00885AFC"/>
        </w:tc>
      </w:tr>
      <w:tr w:rsidR="00885AFC" w14:paraId="499535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5ECFAC9"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F5DDA97" w14:textId="77777777" w:rsidR="00885AFC" w:rsidRDefault="00C80572">
            <w:r>
              <w:rPr>
                <w:rFonts w:ascii="Arial"/>
                <w:b/>
                <w:sz w:val="16"/>
              </w:rPr>
              <w:t xml:space="preserve">Any other information on </w:t>
            </w:r>
            <w:r>
              <w:rPr>
                <w:rFonts w:ascii="Arial"/>
                <w:b/>
                <w:sz w:val="16"/>
              </w:rPr>
              <w:t>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E97D06F" w14:textId="77777777" w:rsidR="00885AFC" w:rsidRDefault="00C805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1241CA6"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16BDC7A"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1F61BCC" w14:textId="77777777" w:rsidR="00885AFC" w:rsidRDefault="00885AFC"/>
        </w:tc>
      </w:tr>
      <w:tr w:rsidR="00885AFC" w14:paraId="3B96A2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20382A"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178F4D" w14:textId="77777777" w:rsidR="00885AFC" w:rsidRDefault="00885AFC"/>
        </w:tc>
        <w:tc>
          <w:tcPr>
            <w:tcW w:w="1425" w:type="dxa"/>
            <w:tcBorders>
              <w:top w:val="outset" w:sz="6" w:space="0" w:color="auto"/>
              <w:left w:val="outset" w:sz="6" w:space="0" w:color="auto"/>
              <w:bottom w:val="outset" w:sz="6" w:space="0" w:color="FFFFFF"/>
              <w:right w:val="outset" w:sz="6" w:space="0" w:color="auto"/>
            </w:tcBorders>
          </w:tcPr>
          <w:p w14:paraId="51E17A7A" w14:textId="77777777" w:rsidR="00885AFC" w:rsidRDefault="00C8057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247DC0"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5CF90A03" w14:textId="77777777" w:rsidR="00885AFC" w:rsidRDefault="00C80572">
            <w:r>
              <w:rPr>
                <w:rFonts w:ascii="Arial"/>
                <w:sz w:val="16"/>
              </w:rPr>
              <w:t xml:space="preserve">In this field, you can enter any information on materials and methods, for which no distinct field is available, or transfer free text from other databases. You can </w:t>
            </w:r>
            <w:r>
              <w:rPr>
                <w:rFonts w:ascii="Arial"/>
                <w:sz w:val="16"/>
              </w:rPr>
              <w:t>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w:t>
            </w:r>
            <w:r>
              <w:rPr>
                <w:rFonts w:ascii="Arial"/>
                <w:sz w:val="16"/>
              </w:rPr>
              <w:t>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901F812" w14:textId="77777777" w:rsidR="00885AFC" w:rsidRDefault="00885AFC"/>
        </w:tc>
      </w:tr>
      <w:tr w:rsidR="00885AFC" w14:paraId="08DE5B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CDF5268"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E690EFD" w14:textId="77777777" w:rsidR="00885AFC" w:rsidRDefault="00C80572">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F70C405" w14:textId="77777777" w:rsidR="00885AFC" w:rsidRDefault="00C8057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41CD1EE"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0AE5054"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A4CA18D" w14:textId="77777777" w:rsidR="00885AFC" w:rsidRDefault="00885AFC"/>
        </w:tc>
      </w:tr>
      <w:tr w:rsidR="00885AFC" w14:paraId="51D8EE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66C0E3"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029F34" w14:textId="77777777" w:rsidR="00885AFC" w:rsidRDefault="00C80572">
            <w:r>
              <w:rPr>
                <w:rFonts w:ascii="Arial"/>
                <w:sz w:val="16"/>
              </w:rPr>
              <w:t>Positive control results</w:t>
            </w:r>
          </w:p>
        </w:tc>
        <w:tc>
          <w:tcPr>
            <w:tcW w:w="1425" w:type="dxa"/>
            <w:tcBorders>
              <w:top w:val="outset" w:sz="6" w:space="0" w:color="auto"/>
              <w:left w:val="outset" w:sz="6" w:space="0" w:color="auto"/>
              <w:bottom w:val="outset" w:sz="6" w:space="0" w:color="FFFFFF"/>
              <w:right w:val="outset" w:sz="6" w:space="0" w:color="auto"/>
            </w:tcBorders>
          </w:tcPr>
          <w:p w14:paraId="19A26675" w14:textId="77777777" w:rsidR="00885AFC" w:rsidRDefault="00C80572">
            <w:r>
              <w:rPr>
                <w:rFonts w:ascii="Arial"/>
                <w:sz w:val="16"/>
              </w:rPr>
              <w:t xml:space="preserve">Text (2,000 </w:t>
            </w:r>
            <w:r>
              <w:rPr>
                <w:rFonts w:ascii="Arial"/>
                <w:sz w:val="16"/>
              </w:rPr>
              <w:t>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64164CF"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15C5058F" w14:textId="77777777" w:rsidR="00885AFC" w:rsidRDefault="00C80572">
            <w:r>
              <w:rPr>
                <w:rFonts w:ascii="Arial"/>
                <w:sz w:val="16"/>
              </w:rPr>
              <w:t>Discuss the positive control results and demonstrate that the laboratory has the capability to identify positive dermal sensitizers.</w:t>
            </w:r>
          </w:p>
        </w:tc>
        <w:tc>
          <w:tcPr>
            <w:tcW w:w="2081" w:type="dxa"/>
            <w:tcBorders>
              <w:top w:val="outset" w:sz="6" w:space="0" w:color="auto"/>
              <w:left w:val="outset" w:sz="6" w:space="0" w:color="auto"/>
              <w:bottom w:val="outset" w:sz="6" w:space="0" w:color="FFFFFF"/>
              <w:right w:val="outset" w:sz="6" w:space="0" w:color="FFFFFF"/>
            </w:tcBorders>
          </w:tcPr>
          <w:p w14:paraId="427306CE" w14:textId="77777777" w:rsidR="00885AFC" w:rsidRDefault="00885AFC"/>
        </w:tc>
      </w:tr>
      <w:tr w:rsidR="00885AFC" w14:paraId="127A5B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A32DFB8"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CBD56E1" w14:textId="77777777" w:rsidR="00885AFC" w:rsidRDefault="00C80572">
            <w:r>
              <w:rPr>
                <w:rFonts w:ascii="Arial"/>
                <w:b/>
                <w:sz w:val="16"/>
              </w:rPr>
              <w:t>In vitro / in chemico</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6BAE90D" w14:textId="77777777" w:rsidR="00885AFC" w:rsidRDefault="00C805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B8B8678"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2B26EE8"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2556E6F" w14:textId="77777777" w:rsidR="00885AFC" w:rsidRDefault="00C80572">
            <w:r>
              <w:rPr>
                <w:rFonts w:ascii="Arial"/>
                <w:b/>
                <w:sz w:val="16"/>
              </w:rPr>
              <w:t>Guidance for field condition:</w:t>
            </w:r>
            <w:r>
              <w:rPr>
                <w:rFonts w:ascii="Arial"/>
                <w:b/>
                <w:sz w:val="16"/>
              </w:rPr>
              <w:br/>
            </w:r>
            <w:r>
              <w:rPr>
                <w:rFonts w:ascii="Arial"/>
                <w:sz w:val="16"/>
              </w:rPr>
              <w:t xml:space="preserve">Condition: Show and </w:t>
            </w:r>
            <w:r>
              <w:rPr>
                <w:rFonts w:ascii="Arial"/>
                <w:sz w:val="16"/>
              </w:rPr>
              <w:t xml:space="preserve">activate fields under this heading if 'Endpoint' is '*in vitro' or '*in chemico' </w:t>
            </w:r>
            <w:r>
              <w:rPr>
                <w:rFonts w:ascii="Arial"/>
                <w:sz w:val="16"/>
              </w:rPr>
              <w:lastRenderedPageBreak/>
              <w:t>or generic title 'Skin sensitisation, other'</w:t>
            </w:r>
          </w:p>
        </w:tc>
      </w:tr>
      <w:tr w:rsidR="00885AFC" w14:paraId="32B766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27AD35" w14:textId="77777777" w:rsidR="00885AFC" w:rsidRDefault="00885AF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C2CC237" w14:textId="77777777" w:rsidR="00885AFC" w:rsidRDefault="00C80572">
            <w:r>
              <w:rPr>
                <w:rFonts w:ascii="Arial"/>
                <w:b/>
                <w:sz w:val="16"/>
              </w:rPr>
              <w:t>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238A7B" w14:textId="77777777" w:rsidR="00885AFC" w:rsidRDefault="00C8057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A8443A3" w14:textId="77777777" w:rsidR="00885AFC" w:rsidRDefault="00885AF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F238B78" w14:textId="77777777" w:rsidR="00885AFC" w:rsidRDefault="00C80572">
            <w:r>
              <w:rPr>
                <w:rFonts w:ascii="Arial"/>
                <w:sz w:val="16"/>
              </w:rPr>
              <w:t>Indicate the test results. Copy this block of fields as appropriate.</w:t>
            </w:r>
            <w:r>
              <w:rPr>
                <w:rFonts w:ascii="Arial"/>
                <w:sz w:val="16"/>
              </w:rPr>
              <w:br/>
            </w:r>
            <w:r>
              <w:rPr>
                <w:rFonts w:ascii="Arial"/>
                <w:sz w:val="16"/>
              </w:rPr>
              <w:br/>
              <w:t xml:space="preserve">In case of a </w:t>
            </w:r>
            <w:r>
              <w:rPr>
                <w:rFonts w:ascii="Arial"/>
                <w:sz w:val="16"/>
              </w:rPr>
              <w:t>robust study summary or as requested by the regulatory programme, also provide the raw data of the results (including means and standard deviations) for the test material and all controls used in the field "Any other information on results incl. tables".</w:t>
            </w:r>
            <w:r>
              <w:rPr>
                <w:rFonts w:ascii="Arial"/>
                <w:sz w:val="16"/>
              </w:rPr>
              <w:br/>
            </w:r>
            <w:r>
              <w:rPr>
                <w:rFonts w:ascii="Arial"/>
                <w:sz w:val="16"/>
              </w:rPr>
              <w:br/>
            </w:r>
            <w:r>
              <w:rPr>
                <w:rFonts w:ascii="Arial"/>
                <w:sz w:val="16"/>
              </w:rPr>
              <w:t>(Q)SAR results can be reported under the appropriate heading, i.e. 'In vitro / in chemico', 'In vivo (non-LLNA)' or 'In vivo (LLNA)', depending on the applicability domain of the model behind and based on what kind of data the model was mainly validated. A</w:t>
            </w:r>
            <w:r>
              <w:rPr>
                <w:rFonts w:ascii="Arial"/>
                <w:sz w:val="16"/>
              </w:rPr>
              <w:t>t least the field 'Remarks on result' should be completed by entering the adequate qualitative description of the prediction.</w:t>
            </w:r>
            <w:r>
              <w:rPr>
                <w:rFonts w:ascii="Arial"/>
                <w:sz w:val="16"/>
              </w:rPr>
              <w:br/>
            </w:r>
            <w:r>
              <w:rPr>
                <w:rFonts w:ascii="Arial"/>
                <w:sz w:val="16"/>
              </w:rPr>
              <w:br/>
              <w:t>Note that a separate field "Interpretation of results" is provided in the section "APPLICANT'S SUMMARY AND CONCLUSION" for indica</w:t>
            </w:r>
            <w:r>
              <w:rPr>
                <w:rFonts w:ascii="Arial"/>
                <w:sz w:val="16"/>
              </w:rPr>
              <w:t>ting a classification based on the study results.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1AA70D4" w14:textId="77777777" w:rsidR="00885AFC" w:rsidRDefault="00885AFC"/>
        </w:tc>
      </w:tr>
      <w:tr w:rsidR="00885AFC" w14:paraId="799E5B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F68FAA"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F2367D" w14:textId="77777777" w:rsidR="00885AFC" w:rsidRDefault="00C80572">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21290F" w14:textId="77777777" w:rsidR="00885AFC" w:rsidRDefault="00C8057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310182"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13C8FF" w14:textId="77777777" w:rsidR="00885AFC" w:rsidRDefault="00C80572">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w:t>
            </w:r>
            <w:r>
              <w:rPr>
                <w:rFonts w:ascii="Arial"/>
                <w:sz w:val="16"/>
              </w:rPr>
              <w:t>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12A05A" w14:textId="77777777" w:rsidR="00885AFC" w:rsidRDefault="00885AFC"/>
        </w:tc>
      </w:tr>
      <w:tr w:rsidR="00885AFC" w14:paraId="78E169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2E45DE"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3B44C4" w14:textId="77777777" w:rsidR="00885AFC" w:rsidRDefault="00C80572">
            <w:r>
              <w:rPr>
                <w:rFonts w:ascii="Arial"/>
                <w:sz w:val="16"/>
              </w:rPr>
              <w:t>Group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C9FB5C"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BC97F8" w14:textId="77777777" w:rsidR="00885AFC" w:rsidRDefault="00C80572">
            <w:r>
              <w:rPr>
                <w:rFonts w:ascii="Arial"/>
                <w:b/>
                <w:sz w:val="16"/>
              </w:rPr>
              <w:t>Picklist values:</w:t>
            </w:r>
            <w:r>
              <w:rPr>
                <w:rFonts w:ascii="Arial"/>
                <w:sz w:val="16"/>
              </w:rPr>
              <w:br/>
              <w:t>- test chemical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1ECAA2" w14:textId="77777777" w:rsidR="00885AFC" w:rsidRDefault="00885A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50628B" w14:textId="77777777" w:rsidR="00885AFC" w:rsidRDefault="00885AFC"/>
        </w:tc>
      </w:tr>
      <w:tr w:rsidR="00885AFC" w14:paraId="1DEA10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9763D3"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DD8A05" w14:textId="77777777" w:rsidR="00885AFC" w:rsidRDefault="00C80572">
            <w:r>
              <w:rPr>
                <w:rFonts w:ascii="Arial"/>
                <w:sz w:val="16"/>
              </w:rPr>
              <w:t>Run / experiment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0498BC" w14:textId="77777777" w:rsidR="00885AFC" w:rsidRDefault="00C80572">
            <w:r>
              <w:rPr>
                <w:rFonts w:ascii="Arial"/>
                <w:sz w:val="16"/>
              </w:rPr>
              <w:t>List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6469F9" w14:textId="77777777" w:rsidR="00885AFC" w:rsidRDefault="00C80572">
            <w:r>
              <w:rPr>
                <w:rFonts w:ascii="Arial"/>
                <w:b/>
                <w:sz w:val="16"/>
              </w:rPr>
              <w:lastRenderedPageBreak/>
              <w:t>Picklist values:</w:t>
            </w:r>
            <w:r>
              <w:rPr>
                <w:rFonts w:ascii="Arial"/>
                <w:sz w:val="16"/>
              </w:rPr>
              <w:br/>
              <w:t>- mean</w:t>
            </w:r>
            <w:r>
              <w:rPr>
                <w:rFonts w:ascii="Arial"/>
                <w:sz w:val="16"/>
              </w:rPr>
              <w:br/>
            </w:r>
            <w:r>
              <w:rPr>
                <w:rFonts w:ascii="Arial"/>
                <w:sz w:val="16"/>
              </w:rPr>
              <w:lastRenderedPageBreak/>
              <w:t>- run/experiment 1</w:t>
            </w:r>
            <w:r>
              <w:rPr>
                <w:rFonts w:ascii="Arial"/>
                <w:sz w:val="16"/>
              </w:rPr>
              <w:br/>
              <w:t>- run/experiment 2</w:t>
            </w:r>
            <w:r>
              <w:rPr>
                <w:rFonts w:ascii="Arial"/>
                <w:sz w:val="16"/>
              </w:rPr>
              <w:br/>
              <w:t>- run/experiment 3</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422ABB" w14:textId="77777777" w:rsidR="00885AFC" w:rsidRDefault="00C80572">
            <w:r>
              <w:rPr>
                <w:rFonts w:ascii="Arial"/>
                <w:sz w:val="16"/>
              </w:rPr>
              <w:lastRenderedPageBreak/>
              <w:t>Indicate the run / experiment the measurement relates to.</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6E2764" w14:textId="77777777" w:rsidR="00885AFC" w:rsidRDefault="00885AFC"/>
        </w:tc>
      </w:tr>
      <w:tr w:rsidR="00885AFC" w14:paraId="0AEF24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974536"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46F38C" w14:textId="77777777" w:rsidR="00885AFC" w:rsidRDefault="00C80572">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FA0DE9" w14:textId="77777777" w:rsidR="00885AFC" w:rsidRDefault="00C805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F48B7E" w14:textId="77777777" w:rsidR="00885AFC" w:rsidRDefault="00C80572">
            <w:r>
              <w:rPr>
                <w:rFonts w:ascii="Arial"/>
                <w:b/>
                <w:sz w:val="16"/>
              </w:rPr>
              <w:t>Picklist values:</w:t>
            </w:r>
            <w:r>
              <w:rPr>
                <w:rFonts w:ascii="Arial"/>
                <w:sz w:val="16"/>
              </w:rPr>
              <w:br/>
              <w:t>- CV70 [442E]</w:t>
            </w:r>
            <w:r>
              <w:rPr>
                <w:rFonts w:ascii="Arial"/>
                <w:sz w:val="16"/>
              </w:rPr>
              <w:br/>
              <w:t xml:space="preserve">- CV75 </w:t>
            </w:r>
            <w:r>
              <w:rPr>
                <w:rFonts w:ascii="Arial"/>
                <w:sz w:val="16"/>
              </w:rPr>
              <w:t>[442D and 442E]</w:t>
            </w:r>
            <w:r>
              <w:rPr>
                <w:rFonts w:ascii="Arial"/>
                <w:sz w:val="16"/>
              </w:rPr>
              <w:br/>
              <w:t>- cysteine depletion</w:t>
            </w:r>
            <w:r>
              <w:rPr>
                <w:rFonts w:ascii="Arial"/>
                <w:sz w:val="16"/>
              </w:rPr>
              <w:br/>
              <w:t>- EC 1.5 [442D]</w:t>
            </w:r>
            <w:r>
              <w:rPr>
                <w:rFonts w:ascii="Arial"/>
                <w:sz w:val="16"/>
              </w:rPr>
              <w:br/>
              <w:t>- EC150, CD86 [442E]</w:t>
            </w:r>
            <w:r>
              <w:rPr>
                <w:rFonts w:ascii="Arial"/>
                <w:sz w:val="16"/>
              </w:rPr>
              <w:br/>
              <w:t>- EC200, CD54 [442E]</w:t>
            </w:r>
            <w:r>
              <w:rPr>
                <w:rFonts w:ascii="Arial"/>
                <w:sz w:val="16"/>
              </w:rPr>
              <w:br/>
              <w:t>- IC30 [442D]</w:t>
            </w:r>
            <w:r>
              <w:rPr>
                <w:rFonts w:ascii="Arial"/>
                <w:sz w:val="16"/>
              </w:rPr>
              <w:br/>
              <w:t>- IC50 [442D]</w:t>
            </w:r>
            <w:r>
              <w:rPr>
                <w:rFonts w:ascii="Arial"/>
                <w:sz w:val="16"/>
              </w:rPr>
              <w:br/>
              <w:t>- Imax [442D]</w:t>
            </w:r>
            <w:r>
              <w:rPr>
                <w:rFonts w:ascii="Arial"/>
                <w:sz w:val="16"/>
              </w:rPr>
              <w:br/>
              <w:t>- Ind-IL8LA [442E]</w:t>
            </w:r>
            <w:r>
              <w:rPr>
                <w:rFonts w:ascii="Arial"/>
                <w:sz w:val="16"/>
              </w:rPr>
              <w:br/>
              <w:t>- Inh-GAPLA [442E]</w:t>
            </w:r>
            <w:r>
              <w:rPr>
                <w:rFonts w:ascii="Arial"/>
                <w:sz w:val="16"/>
              </w:rPr>
              <w:br/>
              <w:t>- logarithm of the maximum kinetic rate constant of cysteine peptide depletion re</w:t>
            </w:r>
            <w:r>
              <w:rPr>
                <w:rFonts w:ascii="Arial"/>
                <w:sz w:val="16"/>
              </w:rPr>
              <w:t>action (log kmax) [442C]</w:t>
            </w:r>
            <w:r>
              <w:rPr>
                <w:rFonts w:ascii="Arial"/>
                <w:sz w:val="16"/>
              </w:rPr>
              <w:br/>
              <w:t>- lysine depletion</w:t>
            </w:r>
            <w:r>
              <w:rPr>
                <w:rFonts w:ascii="Arial"/>
                <w:sz w:val="16"/>
              </w:rPr>
              <w:br/>
              <w:t>- mean cystein depletion</w:t>
            </w:r>
            <w:r>
              <w:rPr>
                <w:rFonts w:ascii="Arial"/>
                <w:sz w:val="16"/>
              </w:rPr>
              <w:br/>
              <w:t>- mean lysine depletion</w:t>
            </w:r>
            <w:r>
              <w:rPr>
                <w:rFonts w:ascii="Arial"/>
                <w:sz w:val="16"/>
              </w:rPr>
              <w:br/>
              <w:t>- mean NAC depletion</w:t>
            </w:r>
            <w:r>
              <w:rPr>
                <w:rFonts w:ascii="Arial"/>
                <w:sz w:val="16"/>
              </w:rPr>
              <w:br/>
              <w:t>- mean NAL depletion</w:t>
            </w:r>
            <w:r>
              <w:rPr>
                <w:rFonts w:ascii="Arial"/>
                <w:sz w:val="16"/>
              </w:rPr>
              <w:br/>
              <w:t>- NAC depletion</w:t>
            </w:r>
            <w:r>
              <w:rPr>
                <w:rFonts w:ascii="Arial"/>
                <w:sz w:val="16"/>
              </w:rPr>
              <w:br/>
              <w:t>- NAL depletion</w:t>
            </w:r>
            <w:r>
              <w:rPr>
                <w:rFonts w:ascii="Arial"/>
                <w:sz w:val="16"/>
              </w:rPr>
              <w:br/>
              <w:t>- nlIL8LA [442E]</w:t>
            </w:r>
            <w:r>
              <w:rPr>
                <w:rFonts w:ascii="Arial"/>
                <w:sz w:val="16"/>
              </w:rPr>
              <w:br/>
              <w:t>- RFI CD54&gt;150 [442E]</w:t>
            </w:r>
            <w:r>
              <w:rPr>
                <w:rFonts w:ascii="Arial"/>
                <w:sz w:val="16"/>
              </w:rPr>
              <w:br/>
              <w:t>- RFI CD86&gt;200 [442E]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98578A" w14:textId="77777777" w:rsidR="00885AFC" w:rsidRDefault="00C80572">
            <w:r>
              <w:rPr>
                <w:rFonts w:ascii="Arial"/>
                <w:sz w:val="16"/>
              </w:rPr>
              <w:t>Select type of para</w:t>
            </w:r>
            <w:r>
              <w:rPr>
                <w:rFonts w:ascii="Arial"/>
                <w:sz w:val="16"/>
              </w:rPr>
              <w:t>meter from picklist, if applicable. Further details can be given in the supplementary remarks field. Please include EC150 and  EC200 values, if those can be calculated.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62F8C9" w14:textId="77777777" w:rsidR="00885AFC" w:rsidRDefault="00885AFC"/>
        </w:tc>
      </w:tr>
      <w:tr w:rsidR="00885AFC" w14:paraId="326FE4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68F6F0"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D6104E" w14:textId="77777777" w:rsidR="00885AFC" w:rsidRDefault="00C80572">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3C663C" w14:textId="77777777" w:rsidR="00885AFC" w:rsidRDefault="00C80572">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2B0D32" w14:textId="77777777" w:rsidR="00885AFC" w:rsidRDefault="00C80572">
            <w:r>
              <w:rPr>
                <w:rFonts w:ascii="Arial"/>
                <w:b/>
                <w:sz w:val="16"/>
              </w:rPr>
              <w:t>Unit [xx]:</w:t>
            </w:r>
            <w:r>
              <w:rPr>
                <w:rFonts w:ascii="Arial"/>
                <w:sz w:val="16"/>
              </w:rPr>
              <w:br/>
              <w:t>- %</w:t>
            </w:r>
            <w:r>
              <w:rPr>
                <w:rFonts w:ascii="Arial"/>
                <w:sz w:val="16"/>
              </w:rPr>
              <w:br/>
              <w:t xml:space="preserve">- </w:t>
            </w:r>
            <w:r>
              <w:rPr>
                <w:rFonts w:ascii="Arial"/>
                <w:sz w:val="16"/>
              </w:rPr>
              <w:t>µ</w:t>
            </w:r>
            <w:r>
              <w:rPr>
                <w:rFonts w:ascii="Arial"/>
                <w:sz w:val="16"/>
              </w:rPr>
              <w:t>g/mL</w:t>
            </w:r>
            <w:r>
              <w:rPr>
                <w:rFonts w:ascii="Arial"/>
                <w:sz w:val="16"/>
              </w:rPr>
              <w:br/>
              <w:t xml:space="preserve">- </w:t>
            </w:r>
            <w:r>
              <w:rPr>
                <w:rFonts w:ascii="Arial"/>
                <w:sz w:val="16"/>
              </w:rPr>
              <w:t>µ</w:t>
            </w:r>
            <w:r>
              <w:rPr>
                <w:rFonts w:ascii="Arial"/>
                <w:sz w:val="16"/>
              </w:rPr>
              <w:t>M</w:t>
            </w:r>
            <w:r>
              <w:rPr>
                <w:rFonts w:ascii="Arial"/>
                <w:sz w:val="16"/>
              </w:rPr>
              <w:br/>
            </w:r>
            <w:r>
              <w:rPr>
                <w:rFonts w:ascii="Arial"/>
                <w:sz w:val="16"/>
              </w:rPr>
              <w:t>- mg/mL</w:t>
            </w:r>
            <w:r>
              <w:rPr>
                <w:rFonts w:ascii="Arial"/>
                <w:sz w:val="16"/>
              </w:rPr>
              <w:br/>
              <w:t>- mM</w:t>
            </w:r>
            <w:r>
              <w:rPr>
                <w:rFonts w:ascii="Arial"/>
                <w:sz w:val="16"/>
              </w:rPr>
              <w:br/>
              <w:t>- s-1M-1</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A62BAE" w14:textId="77777777" w:rsidR="00885AFC" w:rsidRDefault="00C80572">
            <w:r>
              <w:rPr>
                <w:rFonts w:ascii="Arial"/>
                <w:sz w:val="16"/>
              </w:rPr>
              <w:t xml:space="preserve">Indicate also the unit of measurement e.g. </w:t>
            </w:r>
            <w:r>
              <w:rPr>
                <w:rFonts w:ascii="Arial"/>
                <w:sz w:val="16"/>
              </w:rPr>
              <w:t>µ</w:t>
            </w:r>
            <w:r>
              <w:rPr>
                <w:rFonts w:ascii="Arial"/>
                <w:sz w:val="16"/>
              </w:rPr>
              <w:t xml:space="preserve">M, mM, </w:t>
            </w:r>
            <w:r>
              <w:rPr>
                <w:rFonts w:ascii="Arial"/>
                <w:sz w:val="16"/>
              </w:rPr>
              <w:t>µ</w:t>
            </w:r>
            <w:r>
              <w:rPr>
                <w:rFonts w:ascii="Arial"/>
                <w:sz w:val="16"/>
              </w:rPr>
              <w:t>g/ml, mg/ml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E676FE" w14:textId="77777777" w:rsidR="00885AFC" w:rsidRDefault="00885AFC"/>
        </w:tc>
      </w:tr>
      <w:tr w:rsidR="00885AFC" w14:paraId="30C093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A6E0CF"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0B16E0" w14:textId="77777777" w:rsidR="00885AFC" w:rsidRDefault="00C80572">
            <w:r>
              <w:rPr>
                <w:rFonts w:ascii="Arial"/>
                <w:sz w:val="16"/>
              </w:rPr>
              <w:t>At concentration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79799F" w14:textId="77777777" w:rsidR="00885AFC" w:rsidRDefault="00C80572">
            <w:r>
              <w:rPr>
                <w:rFonts w:ascii="Arial"/>
                <w:sz w:val="16"/>
              </w:rPr>
              <w:t>Numeric (decimal including unit)</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3BB854" w14:textId="77777777" w:rsidR="00885AFC" w:rsidRDefault="00C80572">
            <w:r>
              <w:rPr>
                <w:rFonts w:ascii="Arial"/>
                <w:b/>
                <w:sz w:val="16"/>
              </w:rPr>
              <w:lastRenderedPageBreak/>
              <w:t>Unit [xx]:</w:t>
            </w:r>
            <w:r>
              <w:rPr>
                <w:rFonts w:ascii="Arial"/>
                <w:sz w:val="16"/>
              </w:rPr>
              <w:br/>
              <w:t>- mM</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1B5A1E" w14:textId="77777777" w:rsidR="00885AFC" w:rsidRDefault="00885A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5CDE15" w14:textId="77777777" w:rsidR="00885AFC" w:rsidRDefault="00885AFC"/>
        </w:tc>
      </w:tr>
      <w:tr w:rsidR="00885AFC" w14:paraId="170BFD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E3FD6E"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7E6071" w14:textId="77777777" w:rsidR="00885AFC" w:rsidRDefault="00C80572">
            <w:r>
              <w:rPr>
                <w:rFonts w:ascii="Arial"/>
                <w:sz w:val="16"/>
              </w:rPr>
              <w:t>Cell viability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46B614" w14:textId="77777777" w:rsidR="00885AFC" w:rsidRDefault="00C8057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C3EDBD"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8448A5" w14:textId="77777777" w:rsidR="00885AFC" w:rsidRDefault="00885A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E3CBBE" w14:textId="77777777" w:rsidR="00885AFC" w:rsidRDefault="00885AFC"/>
        </w:tc>
      </w:tr>
      <w:tr w:rsidR="00885AFC" w14:paraId="3687D0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13BF9E"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AAE1B3" w14:textId="77777777" w:rsidR="00885AFC" w:rsidRDefault="00C80572">
            <w:r>
              <w:rPr>
                <w:rFonts w:ascii="Arial"/>
                <w:sz w:val="16"/>
              </w:rPr>
              <w:t>Vehicle controls validity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A14693" w14:textId="77777777" w:rsidR="00885AFC" w:rsidRDefault="00C805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1D583C" w14:textId="77777777" w:rsidR="00885AFC" w:rsidRDefault="00C80572">
            <w:r>
              <w:rPr>
                <w:rFonts w:ascii="Arial"/>
                <w:b/>
                <w:sz w:val="16"/>
              </w:rPr>
              <w:t>Picklist values:</w:t>
            </w:r>
            <w:r>
              <w:rPr>
                <w:rFonts w:ascii="Arial"/>
                <w:sz w:val="16"/>
              </w:rPr>
              <w:br/>
              <w:t>- valid</w:t>
            </w:r>
            <w:r>
              <w:rPr>
                <w:rFonts w:ascii="Arial"/>
                <w:sz w:val="16"/>
              </w:rPr>
              <w:br/>
              <w:t>- not valid</w:t>
            </w:r>
            <w:r>
              <w:rPr>
                <w:rFonts w:ascii="Arial"/>
                <w:sz w:val="16"/>
              </w:rPr>
              <w:br/>
              <w:t>- not applicable</w:t>
            </w:r>
            <w:r>
              <w:rPr>
                <w:rFonts w:ascii="Arial"/>
                <w:sz w:val="16"/>
              </w:rPr>
              <w:br/>
              <w:t>- not examined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CEBFAE" w14:textId="77777777" w:rsidR="00885AFC" w:rsidRDefault="00C80572">
            <w:r>
              <w:rPr>
                <w:rFonts w:ascii="Arial"/>
                <w:sz w:val="16"/>
              </w:rPr>
              <w:t>Indicate whether test(s) with vehicle control(s) (i.e. without test substance, with/wi</w:t>
            </w:r>
            <w:r>
              <w:rPr>
                <w:rFonts w:ascii="Arial"/>
                <w:sz w:val="16"/>
              </w:rPr>
              <w:t>thout solvent) is/are valid. Relevant remarks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9C2D6F" w14:textId="77777777" w:rsidR="00885AFC" w:rsidRDefault="00885AFC"/>
        </w:tc>
      </w:tr>
      <w:tr w:rsidR="00885AFC" w14:paraId="6B0EAE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48E699"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EC3362C" w14:textId="77777777" w:rsidR="00885AFC" w:rsidRDefault="00C80572">
            <w:r>
              <w:rPr>
                <w:rFonts w:ascii="Arial"/>
                <w:sz w:val="16"/>
              </w:rPr>
              <w:t>Negative controls validity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20237D6" w14:textId="77777777" w:rsidR="00885AFC" w:rsidRDefault="00C805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24DE57" w14:textId="77777777" w:rsidR="00885AFC" w:rsidRDefault="00C80572">
            <w:r>
              <w:rPr>
                <w:rFonts w:ascii="Arial"/>
                <w:b/>
                <w:sz w:val="16"/>
              </w:rPr>
              <w:t>Picklist values:</w:t>
            </w:r>
            <w:r>
              <w:rPr>
                <w:rFonts w:ascii="Arial"/>
                <w:sz w:val="16"/>
              </w:rPr>
              <w:br/>
              <w:t>- valid</w:t>
            </w:r>
            <w:r>
              <w:rPr>
                <w:rFonts w:ascii="Arial"/>
                <w:sz w:val="16"/>
              </w:rPr>
              <w:br/>
              <w:t>- not valid</w:t>
            </w:r>
            <w:r>
              <w:rPr>
                <w:rFonts w:ascii="Arial"/>
                <w:sz w:val="16"/>
              </w:rPr>
              <w:br/>
              <w:t>- not applicable</w:t>
            </w:r>
            <w:r>
              <w:rPr>
                <w:rFonts w:ascii="Arial"/>
                <w:sz w:val="16"/>
              </w:rPr>
              <w:br/>
              <w:t>- not examined</w:t>
            </w:r>
            <w:r>
              <w:rPr>
                <w:rFonts w:ascii="Arial"/>
                <w:sz w:val="16"/>
              </w:rPr>
              <w:br/>
              <w:t xml:space="preserve">- not </w:t>
            </w:r>
            <w:r>
              <w:rPr>
                <w:rFonts w:ascii="Arial"/>
                <w:sz w:val="16"/>
              </w:rPr>
              <w:t>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728207" w14:textId="77777777" w:rsidR="00885AFC" w:rsidRDefault="00C80572">
            <w:r>
              <w:rPr>
                <w:rFonts w:ascii="Arial"/>
                <w:sz w:val="16"/>
              </w:rPr>
              <w:t>Indicate whether test with negative control(s) is valid, i.e. substance(s) with known lack of irritation/corrosion in the test conducted. Relevant remarks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F318E4" w14:textId="77777777" w:rsidR="00885AFC" w:rsidRDefault="00885AFC"/>
        </w:tc>
      </w:tr>
      <w:tr w:rsidR="00885AFC" w14:paraId="06B9BB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3DF6C1"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301950" w14:textId="77777777" w:rsidR="00885AFC" w:rsidRDefault="00C80572">
            <w:r>
              <w:rPr>
                <w:rFonts w:ascii="Arial"/>
                <w:sz w:val="16"/>
              </w:rPr>
              <w:t xml:space="preserve">Positive controls </w:t>
            </w:r>
            <w:r>
              <w:rPr>
                <w:rFonts w:ascii="Arial"/>
                <w:sz w:val="16"/>
              </w:rPr>
              <w:t>validity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47EBAC" w14:textId="77777777" w:rsidR="00885AFC" w:rsidRDefault="00C805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292EFA" w14:textId="77777777" w:rsidR="00885AFC" w:rsidRDefault="00C80572">
            <w:r>
              <w:rPr>
                <w:rFonts w:ascii="Arial"/>
                <w:b/>
                <w:sz w:val="16"/>
              </w:rPr>
              <w:t>Picklist values:</w:t>
            </w:r>
            <w:r>
              <w:rPr>
                <w:rFonts w:ascii="Arial"/>
                <w:sz w:val="16"/>
              </w:rPr>
              <w:br/>
              <w:t>- valid</w:t>
            </w:r>
            <w:r>
              <w:rPr>
                <w:rFonts w:ascii="Arial"/>
                <w:sz w:val="16"/>
              </w:rPr>
              <w:br/>
              <w:t>- not valid</w:t>
            </w:r>
            <w:r>
              <w:rPr>
                <w:rFonts w:ascii="Arial"/>
                <w:sz w:val="16"/>
              </w:rPr>
              <w:br/>
              <w:t>- not applicable</w:t>
            </w:r>
            <w:r>
              <w:rPr>
                <w:rFonts w:ascii="Arial"/>
                <w:sz w:val="16"/>
              </w:rPr>
              <w:br/>
              <w:t>- not examined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1FC12A5" w14:textId="77777777" w:rsidR="00885AFC" w:rsidRDefault="00C80572">
            <w:r>
              <w:rPr>
                <w:rFonts w:ascii="Arial"/>
                <w:sz w:val="16"/>
              </w:rPr>
              <w:t>Indicate whether test with positive control(s) is valid, i.e. substance(s) with known irritation/corros</w:t>
            </w:r>
            <w:r>
              <w:rPr>
                <w:rFonts w:ascii="Arial"/>
                <w:sz w:val="16"/>
              </w:rPr>
              <w:t>ion in the test conducted. Relevant remarks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643E60" w14:textId="77777777" w:rsidR="00885AFC" w:rsidRDefault="00885AFC"/>
        </w:tc>
      </w:tr>
      <w:tr w:rsidR="00885AFC" w14:paraId="7C84B9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4A8559" w14:textId="77777777" w:rsidR="00885AFC" w:rsidRDefault="00885AF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BEA58B6" w14:textId="77777777" w:rsidR="00885AFC" w:rsidRDefault="00C80572">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5A0C7E" w14:textId="77777777" w:rsidR="00885AFC" w:rsidRDefault="00C80572">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19E1777" w14:textId="77777777" w:rsidR="00885AFC" w:rsidRDefault="00C80572">
            <w:r>
              <w:rPr>
                <w:rFonts w:ascii="Arial"/>
                <w:b/>
                <w:sz w:val="16"/>
              </w:rPr>
              <w:t>Picklist values:</w:t>
            </w:r>
            <w:r>
              <w:rPr>
                <w:rFonts w:ascii="Arial"/>
                <w:sz w:val="16"/>
              </w:rPr>
              <w:br/>
              <w:t>- no indication of skin sensitisation</w:t>
            </w:r>
            <w:r>
              <w:rPr>
                <w:rFonts w:ascii="Arial"/>
                <w:sz w:val="16"/>
              </w:rPr>
              <w:br/>
              <w:t xml:space="preserve">- no relevant </w:t>
            </w:r>
            <w:r>
              <w:rPr>
                <w:rFonts w:ascii="Arial"/>
                <w:sz w:val="16"/>
              </w:rPr>
              <w:t>increase</w:t>
            </w:r>
            <w:r>
              <w:rPr>
                <w:rFonts w:ascii="Arial"/>
                <w:sz w:val="16"/>
              </w:rPr>
              <w:br/>
              <w:t>- positive indication of skin sensitisation</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8F6F3F6" w14:textId="77777777" w:rsidR="00885AFC" w:rsidRDefault="00C80572">
            <w:r>
              <w:rPr>
                <w:rFonts w:ascii="Arial"/>
                <w:sz w:val="16"/>
              </w:rPr>
              <w:t>This field can be used for:</w:t>
            </w:r>
            <w:r>
              <w:rPr>
                <w:rFonts w:ascii="Arial"/>
                <w:sz w:val="16"/>
              </w:rPr>
              <w:br/>
            </w:r>
            <w:r>
              <w:rPr>
                <w:rFonts w:ascii="Arial"/>
                <w:sz w:val="16"/>
              </w:rPr>
              <w:br/>
              <w:t xml:space="preserve">- giving a qualitative description of results in addition to or if </w:t>
            </w:r>
            <w:r>
              <w:rPr>
                <w:rFonts w:ascii="Arial"/>
                <w:sz w:val="16"/>
              </w:rPr>
              <w:t>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lastRenderedPageBreak/>
              <w:br/>
              <w:t>- entering any additional information by sele</w:t>
            </w:r>
            <w:r>
              <w:rPr>
                <w:rFonts w:ascii="Arial"/>
                <w:sz w:val="16"/>
              </w:rPr>
              <w:t>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4FA2C5D" w14:textId="77777777" w:rsidR="00885AFC" w:rsidRDefault="00885AFC"/>
        </w:tc>
      </w:tr>
      <w:tr w:rsidR="00885AFC" w14:paraId="749281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C6F203"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3F0195" w14:textId="77777777" w:rsidR="00885AFC" w:rsidRDefault="00C80572">
            <w:r>
              <w:rPr>
                <w:rFonts w:ascii="Arial"/>
                <w:b/>
                <w:sz w:val="16"/>
              </w:rPr>
              <w:t>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2C7636" w14:textId="77777777" w:rsidR="00885AFC" w:rsidRDefault="00C8057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BFE196"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3E2DE1" w14:textId="77777777" w:rsidR="00885AFC" w:rsidRDefault="00885A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72EA48" w14:textId="77777777" w:rsidR="00885AFC" w:rsidRDefault="00885AFC"/>
        </w:tc>
      </w:tr>
      <w:tr w:rsidR="00885AFC" w14:paraId="41A996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905784"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7A2FC1" w14:textId="77777777" w:rsidR="00885AFC" w:rsidRDefault="00C80572">
            <w:r>
              <w:rPr>
                <w:rFonts w:ascii="Arial"/>
                <w:sz w:val="16"/>
              </w:rPr>
              <w:t>Outcome of the prediction model</w:t>
            </w:r>
          </w:p>
        </w:tc>
        <w:tc>
          <w:tcPr>
            <w:tcW w:w="1425" w:type="dxa"/>
            <w:tcBorders>
              <w:top w:val="outset" w:sz="6" w:space="0" w:color="auto"/>
              <w:left w:val="outset" w:sz="6" w:space="0" w:color="auto"/>
              <w:bottom w:val="outset" w:sz="6" w:space="0" w:color="FFFFFF"/>
              <w:right w:val="outset" w:sz="6" w:space="0" w:color="auto"/>
            </w:tcBorders>
          </w:tcPr>
          <w:p w14:paraId="4186DFEC"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492E48" w14:textId="77777777" w:rsidR="00885AFC" w:rsidRDefault="00C80572">
            <w:r>
              <w:rPr>
                <w:rFonts w:ascii="Arial"/>
                <w:b/>
                <w:sz w:val="16"/>
              </w:rPr>
              <w:t>Picklist values:</w:t>
            </w:r>
            <w:r>
              <w:rPr>
                <w:rFonts w:ascii="Arial"/>
                <w:sz w:val="16"/>
              </w:rPr>
              <w:br/>
              <w:t>- data inconclusive</w:t>
            </w:r>
            <w:r>
              <w:rPr>
                <w:rFonts w:ascii="Arial"/>
                <w:sz w:val="16"/>
              </w:rPr>
              <w:br/>
              <w:t>- high reactivity [in chemico]</w:t>
            </w:r>
            <w:r>
              <w:rPr>
                <w:rFonts w:ascii="Arial"/>
                <w:sz w:val="16"/>
              </w:rPr>
              <w:br/>
              <w:t>- low reactivity [in chemico]</w:t>
            </w:r>
            <w:r>
              <w:rPr>
                <w:rFonts w:ascii="Arial"/>
                <w:sz w:val="16"/>
              </w:rPr>
              <w:br/>
              <w:t xml:space="preserve">- moderate </w:t>
            </w:r>
            <w:r>
              <w:rPr>
                <w:rFonts w:ascii="Arial"/>
                <w:sz w:val="16"/>
              </w:rPr>
              <w:t>reactivity [in chemico]</w:t>
            </w:r>
            <w:r>
              <w:rPr>
                <w:rFonts w:ascii="Arial"/>
                <w:sz w:val="16"/>
              </w:rPr>
              <w:br/>
              <w:t>- negative [in vitro/in chemico]</w:t>
            </w:r>
            <w:r>
              <w:rPr>
                <w:rFonts w:ascii="Arial"/>
                <w:sz w:val="16"/>
              </w:rPr>
              <w:br/>
              <w:t>- no or minimal reactivity [in chemico]</w:t>
            </w:r>
            <w:r>
              <w:rPr>
                <w:rFonts w:ascii="Arial"/>
                <w:sz w:val="16"/>
              </w:rPr>
              <w:br/>
              <w:t>- positive [in vitro/in chemico]</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881804A" w14:textId="77777777" w:rsidR="00885AFC" w:rsidRDefault="00C80572">
            <w:r>
              <w:rPr>
                <w:rFonts w:ascii="Arial"/>
                <w:sz w:val="16"/>
              </w:rPr>
              <w:t>For DPRA, the mean peptide % depletion values have been specified for each reactivity group in the test guideline for</w:t>
            </w:r>
            <w:r>
              <w:rPr>
                <w:rFonts w:ascii="Arial"/>
                <w:sz w:val="16"/>
              </w:rPr>
              <w:t xml:space="preserve"> each prediction model.</w:t>
            </w:r>
          </w:p>
        </w:tc>
        <w:tc>
          <w:tcPr>
            <w:tcW w:w="2081" w:type="dxa"/>
            <w:tcBorders>
              <w:top w:val="outset" w:sz="6" w:space="0" w:color="auto"/>
              <w:left w:val="outset" w:sz="6" w:space="0" w:color="auto"/>
              <w:bottom w:val="outset" w:sz="6" w:space="0" w:color="FFFFFF"/>
              <w:right w:val="outset" w:sz="6" w:space="0" w:color="FFFFFF"/>
            </w:tcBorders>
          </w:tcPr>
          <w:p w14:paraId="6B233B5F" w14:textId="77777777" w:rsidR="00885AFC" w:rsidRDefault="00885AFC"/>
        </w:tc>
      </w:tr>
      <w:tr w:rsidR="00885AFC" w14:paraId="018C21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112121"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30A697" w14:textId="77777777" w:rsidR="00885AFC" w:rsidRDefault="00C80572">
            <w:r>
              <w:rPr>
                <w:rFonts w:ascii="Arial"/>
                <w:sz w:val="16"/>
              </w:rPr>
              <w:t>Other effects / acceptance of results</w:t>
            </w:r>
          </w:p>
        </w:tc>
        <w:tc>
          <w:tcPr>
            <w:tcW w:w="1425" w:type="dxa"/>
            <w:tcBorders>
              <w:top w:val="outset" w:sz="6" w:space="0" w:color="auto"/>
              <w:left w:val="outset" w:sz="6" w:space="0" w:color="auto"/>
              <w:bottom w:val="outset" w:sz="6" w:space="0" w:color="FFFFFF"/>
              <w:right w:val="outset" w:sz="6" w:space="0" w:color="auto"/>
            </w:tcBorders>
          </w:tcPr>
          <w:p w14:paraId="137399CB" w14:textId="77777777" w:rsidR="00885AFC" w:rsidRDefault="00C8057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DFB74B" w14:textId="77777777" w:rsidR="00885AFC" w:rsidRDefault="00C80572">
            <w:r>
              <w:rPr>
                <w:rFonts w:ascii="Arial"/>
                <w:b/>
                <w:sz w:val="16"/>
              </w:rPr>
              <w:t>Freetext template:</w:t>
            </w:r>
            <w:r>
              <w:rPr>
                <w:rFonts w:ascii="Arial"/>
                <w:sz w:val="16"/>
              </w:rPr>
              <w:br/>
              <w:t>OTHER EFFECTS:</w:t>
            </w:r>
            <w:r>
              <w:rPr>
                <w:rFonts w:ascii="Arial"/>
                <w:sz w:val="16"/>
              </w:rPr>
              <w:br/>
              <w:t>- Visible damage on test system:</w:t>
            </w:r>
            <w:r>
              <w:rPr>
                <w:rFonts w:ascii="Arial"/>
                <w:sz w:val="16"/>
              </w:rPr>
              <w:br/>
              <w:t xml:space="preserve">  </w:t>
            </w:r>
            <w:r>
              <w:rPr>
                <w:rFonts w:ascii="Arial"/>
                <w:sz w:val="16"/>
              </w:rPr>
              <w:br/>
              <w:t>DEMONSTRATION OF TECHNICAL PROFICIENCY:</w:t>
            </w:r>
            <w:r>
              <w:rPr>
                <w:rFonts w:ascii="Arial"/>
                <w:sz w:val="16"/>
              </w:rPr>
              <w:br/>
              <w:t xml:space="preserve">  </w:t>
            </w:r>
            <w:r>
              <w:rPr>
                <w:rFonts w:ascii="Arial"/>
                <w:sz w:val="16"/>
              </w:rPr>
              <w:br/>
              <w:t>ACCEPTANCE OF RESULTS:</w:t>
            </w:r>
            <w:r>
              <w:rPr>
                <w:rFonts w:ascii="Arial"/>
                <w:sz w:val="16"/>
              </w:rPr>
              <w:br/>
              <w:t>- Acceptance criteria met</w:t>
            </w:r>
            <w:r>
              <w:rPr>
                <w:rFonts w:ascii="Arial"/>
                <w:sz w:val="16"/>
              </w:rPr>
              <w:t xml:space="preserve"> for negative control:</w:t>
            </w:r>
            <w:r>
              <w:rPr>
                <w:rFonts w:ascii="Arial"/>
                <w:sz w:val="16"/>
              </w:rPr>
              <w:br/>
              <w:t>- Acceptance criteria met for positive control:</w:t>
            </w:r>
            <w:r>
              <w:rPr>
                <w:rFonts w:ascii="Arial"/>
                <w:sz w:val="16"/>
              </w:rPr>
              <w:br/>
              <w:t>- Acceptance criteria met for reference controls A to C:</w:t>
            </w:r>
            <w:r>
              <w:rPr>
                <w:rFonts w:ascii="Arial"/>
                <w:sz w:val="16"/>
              </w:rPr>
              <w:br/>
              <w:t>- Acceptance criteria met for co-elution controls (Lysine- and Cysteine-peptide or NAC / NAL, as appropriate):</w:t>
            </w:r>
            <w:r>
              <w:rPr>
                <w:rFonts w:ascii="Arial"/>
                <w:sz w:val="16"/>
              </w:rPr>
              <w:br/>
              <w:t>- Acceptance crit</w:t>
            </w:r>
            <w:r>
              <w:rPr>
                <w:rFonts w:ascii="Arial"/>
                <w:sz w:val="16"/>
              </w:rPr>
              <w:t>eria met for variability between replicate measurements:</w:t>
            </w:r>
            <w:r>
              <w:rPr>
                <w:rFonts w:ascii="Arial"/>
                <w:sz w:val="16"/>
              </w:rPr>
              <w:br/>
              <w:t>- Range of historical values if different from the ones specified in the test guideline:</w:t>
            </w:r>
          </w:p>
        </w:tc>
        <w:tc>
          <w:tcPr>
            <w:tcW w:w="3709" w:type="dxa"/>
            <w:tcBorders>
              <w:top w:val="outset" w:sz="6" w:space="0" w:color="auto"/>
              <w:left w:val="outset" w:sz="6" w:space="0" w:color="auto"/>
              <w:bottom w:val="outset" w:sz="6" w:space="0" w:color="FFFFFF"/>
              <w:right w:val="outset" w:sz="6" w:space="0" w:color="auto"/>
            </w:tcBorders>
          </w:tcPr>
          <w:p w14:paraId="25879B14" w14:textId="77777777" w:rsidR="00885AFC" w:rsidRDefault="00C80572">
            <w:r>
              <w:rPr>
                <w:rFonts w:ascii="Arial"/>
                <w:sz w:val="16"/>
              </w:rPr>
              <w:t>Use freetext template and delete/add elements as appropriate.</w:t>
            </w:r>
            <w:r>
              <w:rPr>
                <w:rFonts w:ascii="Arial"/>
                <w:sz w:val="16"/>
              </w:rPr>
              <w:br/>
            </w:r>
            <w:r>
              <w:rPr>
                <w:rFonts w:ascii="Arial"/>
                <w:sz w:val="16"/>
              </w:rPr>
              <w:br/>
              <w:t xml:space="preserve">Provide the following information as </w:t>
            </w:r>
            <w:r>
              <w:rPr>
                <w:rFonts w:ascii="Arial"/>
                <w:sz w:val="16"/>
              </w:rPr>
              <w:t>appropriate:</w:t>
            </w:r>
            <w:r>
              <w:rPr>
                <w:rFonts w:ascii="Arial"/>
                <w:sz w:val="16"/>
              </w:rPr>
              <w:br/>
            </w:r>
            <w:r>
              <w:rPr>
                <w:rFonts w:ascii="Arial"/>
                <w:sz w:val="16"/>
              </w:rPr>
              <w:br/>
              <w:t>- OTHER EFFECTS: Describe any other observed effects (e.g. visible damage on test system)</w:t>
            </w:r>
            <w:r>
              <w:rPr>
                <w:rFonts w:ascii="Arial"/>
                <w:sz w:val="16"/>
              </w:rPr>
              <w:br/>
            </w:r>
            <w:r>
              <w:rPr>
                <w:rFonts w:ascii="Arial"/>
                <w:sz w:val="16"/>
              </w:rPr>
              <w:br/>
              <w:t>- DEMONSTRATION OF TECHNICAL PROFICIENCY: If required according to the test guideline, indicate if and when technical proficiency has been demonstrated</w:t>
            </w:r>
            <w:r>
              <w:rPr>
                <w:rFonts w:ascii="Arial"/>
                <w:sz w:val="16"/>
              </w:rPr>
              <w:t xml:space="preserve"> using the proficiency chemicals listed in the guideline used. Upload table(s) with data for each individual proficiency chemical in the rich text field 'Any other information on results incl. tables'.</w:t>
            </w:r>
            <w:r>
              <w:rPr>
                <w:rFonts w:ascii="Arial"/>
                <w:sz w:val="16"/>
              </w:rPr>
              <w:br/>
            </w:r>
            <w:r>
              <w:rPr>
                <w:rFonts w:ascii="Arial"/>
                <w:sz w:val="16"/>
              </w:rPr>
              <w:br/>
              <w:t xml:space="preserve">- ACCEPTANCE OF RESULTS: </w:t>
            </w:r>
            <w:r>
              <w:rPr>
                <w:rFonts w:ascii="Arial"/>
                <w:sz w:val="16"/>
              </w:rPr>
              <w:br/>
            </w:r>
            <w:r>
              <w:rPr>
                <w:rFonts w:ascii="Arial"/>
                <w:sz w:val="16"/>
              </w:rPr>
              <w:br/>
              <w:t>Demonstrate that the assay</w:t>
            </w:r>
            <w:r>
              <w:rPr>
                <w:rFonts w:ascii="Arial"/>
                <w:sz w:val="16"/>
              </w:rPr>
              <w:t xml:space="preserve"> acceptance criteria (for negative control, positive control, and variability between replicate measurements) were met in reference to historical ranges. </w:t>
            </w:r>
            <w:r>
              <w:rPr>
                <w:rFonts w:ascii="Arial"/>
                <w:sz w:val="16"/>
              </w:rPr>
              <w:lastRenderedPageBreak/>
              <w:t>Indicate the range of historical values if different from the ones indicated in the relevant test guid</w:t>
            </w:r>
            <w:r>
              <w:rPr>
                <w:rFonts w:ascii="Arial"/>
                <w:sz w:val="16"/>
              </w:rPr>
              <w:t>eline.</w:t>
            </w:r>
            <w:r>
              <w:rPr>
                <w:rFonts w:ascii="Arial"/>
                <w:sz w:val="16"/>
              </w:rPr>
              <w:br/>
            </w:r>
            <w:r>
              <w:rPr>
                <w:rFonts w:ascii="Arial"/>
                <w:sz w:val="16"/>
              </w:rPr>
              <w:br/>
              <w:t>Enter any details that could be relevant for evaluating this study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E551825" w14:textId="77777777" w:rsidR="00885AFC" w:rsidRDefault="00885AFC"/>
        </w:tc>
      </w:tr>
      <w:tr w:rsidR="00885AFC" w14:paraId="0FE9F8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7DBDE5C"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8EE60F0" w14:textId="77777777" w:rsidR="00885AFC" w:rsidRDefault="00C80572">
            <w:r>
              <w:rPr>
                <w:rFonts w:ascii="Arial"/>
                <w:b/>
                <w:sz w:val="16"/>
              </w:rPr>
              <w:t>In sili</w:t>
            </w:r>
            <w:r>
              <w:rPr>
                <w:rFonts w:ascii="Arial"/>
                <w:b/>
                <w:sz w:val="16"/>
              </w:rPr>
              <w:t>co</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C09C3C1" w14:textId="77777777" w:rsidR="00885AFC" w:rsidRDefault="00C805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DA7CAE3"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91F1F09"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9F67B6E" w14:textId="77777777" w:rsidR="00885AFC" w:rsidRDefault="00C80572">
            <w:r>
              <w:rPr>
                <w:rFonts w:ascii="Arial"/>
                <w:b/>
                <w:sz w:val="16"/>
              </w:rPr>
              <w:t>Guidance for field condition:</w:t>
            </w:r>
            <w:r>
              <w:rPr>
                <w:rFonts w:ascii="Arial"/>
                <w:b/>
                <w:sz w:val="16"/>
              </w:rPr>
              <w:br/>
            </w:r>
            <w:r>
              <w:rPr>
                <w:rFonts w:ascii="Arial"/>
                <w:sz w:val="16"/>
              </w:rPr>
              <w:t xml:space="preserve">Condition: Show and activate fields under this heading if 'Endpoint' is '*in silico' or generic title 'Skin sensitisation, other' </w:t>
            </w:r>
          </w:p>
        </w:tc>
      </w:tr>
      <w:tr w:rsidR="00885AFC" w14:paraId="0978D1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F55319" w14:textId="77777777" w:rsidR="00885AFC" w:rsidRDefault="00885AF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781A88B" w14:textId="77777777" w:rsidR="00885AFC" w:rsidRDefault="00C80572">
            <w:r>
              <w:rPr>
                <w:rFonts w:ascii="Arial"/>
                <w:b/>
                <w:sz w:val="16"/>
              </w:rPr>
              <w:t>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42BBAC1" w14:textId="77777777" w:rsidR="00885AFC" w:rsidRDefault="00C8057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CA86B49" w14:textId="77777777" w:rsidR="00885AFC" w:rsidRDefault="00885AF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289C05" w14:textId="77777777" w:rsidR="00885AFC" w:rsidRDefault="00C80572">
            <w:r>
              <w:rPr>
                <w:rFonts w:ascii="Arial"/>
                <w:sz w:val="16"/>
              </w:rPr>
              <w:t xml:space="preserve">Indicate the test results. Copy </w:t>
            </w:r>
            <w:r>
              <w:rPr>
                <w:rFonts w:ascii="Arial"/>
                <w:sz w:val="16"/>
              </w:rPr>
              <w:t>this block of fields as appropriate.</w:t>
            </w:r>
            <w:r>
              <w:rPr>
                <w:rFonts w:ascii="Arial"/>
                <w:sz w:val="16"/>
              </w:rPr>
              <w:br/>
            </w:r>
            <w:r>
              <w:rPr>
                <w:rFonts w:ascii="Arial"/>
                <w:sz w:val="16"/>
              </w:rPr>
              <w:br/>
              <w:t>In case of a robust study summary or as requested by the regulatory programme, also provide the raw data of the results (including means and standard deviations) for the test material and all controls used in the field</w:t>
            </w:r>
            <w:r>
              <w:rPr>
                <w:rFonts w:ascii="Arial"/>
                <w:sz w:val="16"/>
              </w:rPr>
              <w:t xml:space="preserve"> "Any other information on results incl. tables".</w:t>
            </w:r>
            <w:r>
              <w:rPr>
                <w:rFonts w:ascii="Arial"/>
                <w:sz w:val="16"/>
              </w:rPr>
              <w:br/>
            </w:r>
            <w:r>
              <w:rPr>
                <w:rFonts w:ascii="Arial"/>
                <w:sz w:val="16"/>
              </w:rPr>
              <w:br/>
              <w:t>Note that a separate field "Interpretation of results" is provided in the section "APPLICANT'S SUMMARY AND CONCLUSION" for indicating a classification based on the study results.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4F6571D" w14:textId="77777777" w:rsidR="00885AFC" w:rsidRDefault="00885AFC"/>
        </w:tc>
      </w:tr>
      <w:tr w:rsidR="00885AFC" w14:paraId="6A4851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0CA64D"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54D721" w14:textId="77777777" w:rsidR="00885AFC" w:rsidRDefault="00C80572">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CDC9E7" w14:textId="77777777" w:rsidR="00885AFC" w:rsidRDefault="00C80572">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C7969B"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E9A389" w14:textId="77777777" w:rsidR="00885AFC" w:rsidRDefault="00C80572">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w:t>
            </w:r>
            <w:r>
              <w:rPr>
                <w:rFonts w:ascii="Arial"/>
                <w:sz w:val="16"/>
              </w:rPr>
              <w:t>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336F79" w14:textId="77777777" w:rsidR="00885AFC" w:rsidRDefault="00885AFC"/>
        </w:tc>
      </w:tr>
      <w:tr w:rsidR="00885AFC" w14:paraId="72E566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657562"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551755" w14:textId="77777777" w:rsidR="00885AFC" w:rsidRDefault="00C80572">
            <w:r>
              <w:rPr>
                <w:rFonts w:ascii="Arial"/>
                <w:sz w:val="16"/>
              </w:rPr>
              <w:t>Group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6CCC8D"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F031A9" w14:textId="77777777" w:rsidR="00885AFC" w:rsidRDefault="00C80572">
            <w:r>
              <w:rPr>
                <w:rFonts w:ascii="Arial"/>
                <w:b/>
                <w:sz w:val="16"/>
              </w:rPr>
              <w:t>Picklist values:</w:t>
            </w:r>
            <w:r>
              <w:rPr>
                <w:rFonts w:ascii="Arial"/>
                <w:sz w:val="16"/>
              </w:rPr>
              <w:br/>
              <w:t>- test chemical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AE0493" w14:textId="77777777" w:rsidR="00885AFC" w:rsidRDefault="00885A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F24FA0" w14:textId="77777777" w:rsidR="00885AFC" w:rsidRDefault="00885AFC"/>
        </w:tc>
      </w:tr>
      <w:tr w:rsidR="00885AFC" w14:paraId="3881E3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A93AC0"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3FD6C1" w14:textId="77777777" w:rsidR="00885AFC" w:rsidRDefault="00C80572">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1E7F62"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09A134" w14:textId="77777777" w:rsidR="00885AFC" w:rsidRDefault="00C80572">
            <w:r>
              <w:rPr>
                <w:rFonts w:ascii="Arial"/>
                <w:b/>
                <w:sz w:val="16"/>
              </w:rPr>
              <w:t>Picklist values:</w:t>
            </w:r>
            <w:r>
              <w:rPr>
                <w:rFonts w:ascii="Arial"/>
                <w:sz w:val="16"/>
              </w:rPr>
              <w:br/>
              <w:t>- score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7A101F" w14:textId="77777777" w:rsidR="00885AFC" w:rsidRDefault="00885A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C95300" w14:textId="77777777" w:rsidR="00885AFC" w:rsidRDefault="00885AFC"/>
        </w:tc>
      </w:tr>
      <w:tr w:rsidR="00885AFC" w14:paraId="3A4C21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FD5C9A"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D661A7" w14:textId="77777777" w:rsidR="00885AFC" w:rsidRDefault="00C80572">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6D181D"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42DF37" w14:textId="77777777" w:rsidR="00885AFC" w:rsidRDefault="00C80572">
            <w:r>
              <w:rPr>
                <w:rFonts w:ascii="Arial"/>
                <w:b/>
                <w:sz w:val="16"/>
              </w:rPr>
              <w:t>Picklist values:</w:t>
            </w:r>
            <w:r>
              <w:rPr>
                <w:rFonts w:ascii="Arial"/>
                <w:sz w:val="16"/>
              </w:rPr>
              <w:br/>
              <w:t>- 0</w:t>
            </w:r>
            <w:r>
              <w:rPr>
                <w:rFonts w:ascii="Arial"/>
                <w:sz w:val="16"/>
              </w:rPr>
              <w:br/>
              <w:t>- 1</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79E9D1" w14:textId="77777777" w:rsidR="00885AFC" w:rsidRDefault="00C80572">
            <w:r>
              <w:rPr>
                <w:rFonts w:ascii="Arial"/>
                <w:sz w:val="16"/>
              </w:rPr>
              <w:t xml:space="preserve">For the </w:t>
            </w:r>
            <w:r>
              <w:rPr>
                <w:rFonts w:ascii="Arial"/>
                <w:sz w:val="16"/>
              </w:rPr>
              <w:t>in silico prediction, a positive outcome is assigned a score of 1 and a negative outcome is assigned a score of 0.</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0BD08B" w14:textId="77777777" w:rsidR="00885AFC" w:rsidRDefault="00885AFC"/>
        </w:tc>
      </w:tr>
      <w:tr w:rsidR="00885AFC" w14:paraId="44F228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A4ED18" w14:textId="77777777" w:rsidR="00885AFC" w:rsidRDefault="00885AF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3287ED1" w14:textId="77777777" w:rsidR="00885AFC" w:rsidRDefault="00C80572">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96149B" w14:textId="77777777" w:rsidR="00885AFC" w:rsidRDefault="00C80572">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A161BD" w14:textId="77777777" w:rsidR="00885AFC" w:rsidRDefault="00C80572">
            <w:r>
              <w:rPr>
                <w:rFonts w:ascii="Arial"/>
                <w:b/>
                <w:sz w:val="16"/>
              </w:rPr>
              <w:t>Picklist values:</w:t>
            </w:r>
            <w:r>
              <w:rPr>
                <w:rFonts w:ascii="Arial"/>
                <w:sz w:val="16"/>
              </w:rPr>
              <w:br/>
              <w:t xml:space="preserve">- no indication of skin </w:t>
            </w:r>
            <w:r>
              <w:rPr>
                <w:rFonts w:ascii="Arial"/>
                <w:sz w:val="16"/>
              </w:rPr>
              <w:t>sensitisation</w:t>
            </w:r>
            <w:r>
              <w:rPr>
                <w:rFonts w:ascii="Arial"/>
                <w:sz w:val="16"/>
              </w:rPr>
              <w:br/>
              <w:t>- no relevant increase</w:t>
            </w:r>
            <w:r>
              <w:rPr>
                <w:rFonts w:ascii="Arial"/>
                <w:sz w:val="16"/>
              </w:rPr>
              <w:br/>
              <w:t>- positive indication of skin sensitisation</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D2F6AFF" w14:textId="77777777" w:rsidR="00885AFC" w:rsidRDefault="00C80572">
            <w:r>
              <w:rPr>
                <w:rFonts w:ascii="Arial"/>
                <w:sz w:val="16"/>
              </w:rPr>
              <w:t>This field can be used for:</w:t>
            </w:r>
            <w:r>
              <w:rPr>
                <w:rFonts w:ascii="Arial"/>
                <w:sz w:val="16"/>
              </w:rPr>
              <w:br/>
            </w:r>
            <w:r>
              <w:rPr>
                <w:rFonts w:ascii="Arial"/>
                <w:sz w:val="16"/>
              </w:rPr>
              <w:br/>
              <w:t>- giving a qualitative description of r</w:t>
            </w:r>
            <w:r>
              <w:rPr>
                <w:rFonts w:ascii="Arial"/>
                <w:sz w:val="16"/>
              </w:rPr>
              <w:t>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w:t>
            </w:r>
            <w:r>
              <w:rPr>
                <w:rFonts w:ascii="Arial"/>
                <w:sz w:val="16"/>
              </w:rPr>
              <w:t>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F28A296" w14:textId="77777777" w:rsidR="00885AFC" w:rsidRDefault="00885AFC"/>
        </w:tc>
      </w:tr>
      <w:tr w:rsidR="00885AFC" w14:paraId="7C4E0D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FC8F28"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0CC394" w14:textId="77777777" w:rsidR="00885AFC" w:rsidRDefault="00C80572">
            <w:r>
              <w:rPr>
                <w:rFonts w:ascii="Arial"/>
                <w:b/>
                <w:sz w:val="16"/>
              </w:rPr>
              <w:t>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B7DAA3" w14:textId="77777777" w:rsidR="00885AFC" w:rsidRDefault="00C8057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4B58D6"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9BD75E" w14:textId="77777777" w:rsidR="00885AFC" w:rsidRDefault="00885A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A21D63" w14:textId="77777777" w:rsidR="00885AFC" w:rsidRDefault="00885AFC"/>
        </w:tc>
      </w:tr>
      <w:tr w:rsidR="00885AFC" w14:paraId="5CF1D7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79D27B"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8CA34F" w14:textId="77777777" w:rsidR="00885AFC" w:rsidRDefault="00C80572">
            <w:r>
              <w:rPr>
                <w:rFonts w:ascii="Arial"/>
                <w:sz w:val="16"/>
              </w:rPr>
              <w:t>Outcome of the prediction model</w:t>
            </w:r>
          </w:p>
        </w:tc>
        <w:tc>
          <w:tcPr>
            <w:tcW w:w="1425" w:type="dxa"/>
            <w:tcBorders>
              <w:top w:val="outset" w:sz="6" w:space="0" w:color="auto"/>
              <w:left w:val="outset" w:sz="6" w:space="0" w:color="auto"/>
              <w:bottom w:val="outset" w:sz="6" w:space="0" w:color="FFFFFF"/>
              <w:right w:val="outset" w:sz="6" w:space="0" w:color="auto"/>
            </w:tcBorders>
          </w:tcPr>
          <w:p w14:paraId="7B61D361"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F72D97" w14:textId="77777777" w:rsidR="00885AFC" w:rsidRDefault="00C80572">
            <w:r>
              <w:rPr>
                <w:rFonts w:ascii="Arial"/>
                <w:b/>
                <w:sz w:val="16"/>
              </w:rPr>
              <w:t>Picklist values:</w:t>
            </w:r>
            <w:r>
              <w:rPr>
                <w:rFonts w:ascii="Arial"/>
                <w:sz w:val="16"/>
              </w:rPr>
              <w:br/>
              <w:t>- data inconclusive</w:t>
            </w:r>
            <w:r>
              <w:rPr>
                <w:rFonts w:ascii="Arial"/>
                <w:sz w:val="16"/>
              </w:rPr>
              <w:br/>
              <w:t>- non-skin sensitiser [in silico]</w:t>
            </w:r>
            <w:r>
              <w:rPr>
                <w:rFonts w:ascii="Arial"/>
                <w:sz w:val="16"/>
              </w:rPr>
              <w:br/>
              <w:t xml:space="preserve">- skin sensitiser [in </w:t>
            </w:r>
            <w:r>
              <w:rPr>
                <w:rFonts w:ascii="Arial"/>
                <w:sz w:val="16"/>
              </w:rPr>
              <w:t>silico]</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F9CF5B7"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tcPr>
          <w:p w14:paraId="138B2AB3" w14:textId="77777777" w:rsidR="00885AFC" w:rsidRDefault="00885AFC"/>
        </w:tc>
      </w:tr>
      <w:tr w:rsidR="00885AFC" w14:paraId="1BB2F3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4F31406"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C5402BF" w14:textId="77777777" w:rsidR="00885AFC" w:rsidRDefault="00C80572">
            <w:r>
              <w:rPr>
                <w:rFonts w:ascii="Arial"/>
                <w:b/>
                <w:sz w:val="16"/>
              </w:rPr>
              <w:t>In vivo (non-LLNA)</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DFA27AF" w14:textId="77777777" w:rsidR="00885AFC" w:rsidRDefault="00C805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0D15DAA"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B02E43F"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8FB4C82" w14:textId="77777777" w:rsidR="00885AFC" w:rsidRDefault="00C80572">
            <w:r>
              <w:rPr>
                <w:rFonts w:ascii="Arial"/>
                <w:b/>
                <w:sz w:val="16"/>
              </w:rPr>
              <w:t>Guidance for field condition:</w:t>
            </w:r>
            <w:r>
              <w:rPr>
                <w:rFonts w:ascii="Arial"/>
                <w:b/>
                <w:sz w:val="16"/>
              </w:rPr>
              <w:br/>
            </w:r>
            <w:r>
              <w:rPr>
                <w:rFonts w:ascii="Arial"/>
                <w:sz w:val="16"/>
              </w:rPr>
              <w:t xml:space="preserve">Condition: Show and activate fields under this heading if 'Endpoint' is '*in vivo (non-LLNA)' or </w:t>
            </w:r>
            <w:r>
              <w:rPr>
                <w:rFonts w:ascii="Arial"/>
                <w:sz w:val="16"/>
              </w:rPr>
              <w:lastRenderedPageBreak/>
              <w:t>generic title 'Skin sensitisation, other'</w:t>
            </w:r>
          </w:p>
        </w:tc>
      </w:tr>
      <w:tr w:rsidR="00885AFC" w14:paraId="27BC43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3E6631" w14:textId="77777777" w:rsidR="00885AFC" w:rsidRDefault="00885AF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3E34449" w14:textId="77777777" w:rsidR="00885AFC" w:rsidRDefault="00C80572">
            <w:r>
              <w:rPr>
                <w:rFonts w:ascii="Arial"/>
                <w:b/>
                <w:sz w:val="16"/>
              </w:rPr>
              <w:t>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0BF803C" w14:textId="77777777" w:rsidR="00885AFC" w:rsidRDefault="00C8057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DA73DDC" w14:textId="77777777" w:rsidR="00885AFC" w:rsidRDefault="00885AF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FD0660" w14:textId="77777777" w:rsidR="00885AFC" w:rsidRDefault="00C80572">
            <w:r>
              <w:rPr>
                <w:rFonts w:ascii="Arial"/>
                <w:sz w:val="16"/>
              </w:rPr>
              <w:t>Record the results of in vivo non-LLNA tests at the different readings for each test or control group used. Copy this block of fields as appropriate.</w:t>
            </w:r>
            <w:r>
              <w:rPr>
                <w:rFonts w:ascii="Arial"/>
                <w:sz w:val="16"/>
              </w:rPr>
              <w:br/>
            </w:r>
            <w:r>
              <w:rPr>
                <w:rFonts w:ascii="Arial"/>
                <w:sz w:val="16"/>
              </w:rPr>
              <w:br/>
              <w:t>Present the scores from the challenge responses in a table.</w:t>
            </w:r>
            <w:r>
              <w:rPr>
                <w:rFonts w:ascii="Arial"/>
                <w:sz w:val="16"/>
              </w:rPr>
              <w:br/>
            </w:r>
            <w:r>
              <w:rPr>
                <w:rFonts w:ascii="Arial"/>
                <w:sz w:val="16"/>
              </w:rPr>
              <w:br/>
              <w:t>(Q)SAR results can be re</w:t>
            </w:r>
            <w:r>
              <w:rPr>
                <w:rFonts w:ascii="Arial"/>
                <w:sz w:val="16"/>
              </w:rPr>
              <w:t>ported under the appropriate heading, i.e. 'In vitro / in chemico', 'In vivo (non-LLNA)' or 'In vivo (LLNA)', depending on the applicability domain of the model behind and based on what kind of data the model was mainly validated. At least the field 'Remar</w:t>
            </w:r>
            <w:r>
              <w:rPr>
                <w:rFonts w:ascii="Arial"/>
                <w:sz w:val="16"/>
              </w:rPr>
              <w:t>ks on result' should be completed by entering the adequate qualitative description of the prediction.</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CEA689D" w14:textId="77777777" w:rsidR="00885AFC" w:rsidRDefault="00885AFC"/>
        </w:tc>
      </w:tr>
      <w:tr w:rsidR="00885AFC" w14:paraId="318AE1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80DC9E"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9C837E" w14:textId="77777777" w:rsidR="00885AFC" w:rsidRDefault="00C80572">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6D80C4" w14:textId="77777777" w:rsidR="00885AFC" w:rsidRDefault="00C8057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F1D31F"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3CFFBE" w14:textId="77777777" w:rsidR="00885AFC" w:rsidRDefault="00C80572">
            <w:r>
              <w:rPr>
                <w:rFonts w:ascii="Arial"/>
                <w:sz w:val="16"/>
              </w:rPr>
              <w:t xml:space="preserve">Set this flag for identifying the key information which is of potential relevance for hazard/risk </w:t>
            </w:r>
            <w:r>
              <w:rPr>
                <w:rFonts w:ascii="Arial"/>
                <w:sz w:val="16"/>
              </w:rPr>
              <w:t>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2BC755" w14:textId="77777777" w:rsidR="00885AFC" w:rsidRDefault="00885AFC"/>
        </w:tc>
      </w:tr>
      <w:tr w:rsidR="00885AFC" w14:paraId="579E6B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F0E24B"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262300" w14:textId="77777777" w:rsidR="00885AFC" w:rsidRDefault="00C80572">
            <w:r>
              <w:rPr>
                <w:rFonts w:ascii="Arial"/>
                <w:sz w:val="16"/>
              </w:rPr>
              <w:t>Reading</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1982FA"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C291B4" w14:textId="77777777" w:rsidR="00885AFC" w:rsidRDefault="00C80572">
            <w:r>
              <w:rPr>
                <w:rFonts w:ascii="Arial"/>
                <w:b/>
                <w:sz w:val="16"/>
              </w:rPr>
              <w:t>Picklist values:</w:t>
            </w:r>
            <w:r>
              <w:rPr>
                <w:rFonts w:ascii="Arial"/>
                <w:sz w:val="16"/>
              </w:rPr>
              <w:br/>
              <w:t>- 1st reading</w:t>
            </w:r>
            <w:r>
              <w:rPr>
                <w:rFonts w:ascii="Arial"/>
                <w:sz w:val="16"/>
              </w:rPr>
              <w:br/>
              <w:t>- 2nd reading</w:t>
            </w:r>
            <w:r>
              <w:rPr>
                <w:rFonts w:ascii="Arial"/>
                <w:sz w:val="16"/>
              </w:rPr>
              <w:br/>
              <w:t xml:space="preserve">- </w:t>
            </w:r>
            <w:r>
              <w:rPr>
                <w:rFonts w:ascii="Arial"/>
                <w:sz w:val="16"/>
              </w:rPr>
              <w:t>rechallenge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5C7AE9" w14:textId="77777777" w:rsidR="00885AFC" w:rsidRDefault="00C80572">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E41249" w14:textId="77777777" w:rsidR="00885AFC" w:rsidRDefault="00885AFC"/>
        </w:tc>
      </w:tr>
      <w:tr w:rsidR="00885AFC" w14:paraId="2F8B93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A0965A"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B500AA" w14:textId="77777777" w:rsidR="00885AFC" w:rsidRDefault="00C80572">
            <w:r>
              <w:rPr>
                <w:rFonts w:ascii="Arial"/>
                <w:sz w:val="16"/>
              </w:rPr>
              <w:t>Hours after challenge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E77145" w14:textId="77777777" w:rsidR="00885AFC" w:rsidRDefault="00C8057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F1331D"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42D194" w14:textId="77777777" w:rsidR="00885AFC" w:rsidRDefault="00C80572">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6EDFC6" w14:textId="77777777" w:rsidR="00885AFC" w:rsidRDefault="00885AFC"/>
        </w:tc>
      </w:tr>
      <w:tr w:rsidR="00885AFC" w14:paraId="6F36D6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B70BF9"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530242" w14:textId="77777777" w:rsidR="00885AFC" w:rsidRDefault="00C80572">
            <w:r>
              <w:rPr>
                <w:rFonts w:ascii="Arial"/>
                <w:sz w:val="16"/>
              </w:rPr>
              <w:t>Group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8A7DA9" w14:textId="77777777" w:rsidR="00885AFC" w:rsidRDefault="00C80572">
            <w:r>
              <w:rPr>
                <w:rFonts w:ascii="Arial"/>
                <w:sz w:val="16"/>
              </w:rPr>
              <w:t>List (picklist)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039482" w14:textId="77777777" w:rsidR="00885AFC" w:rsidRDefault="00C80572">
            <w:r>
              <w:rPr>
                <w:rFonts w:ascii="Arial"/>
                <w:b/>
                <w:sz w:val="16"/>
              </w:rPr>
              <w:lastRenderedPageBreak/>
              <w:t>Picklist values:</w:t>
            </w:r>
            <w:r>
              <w:rPr>
                <w:rFonts w:ascii="Arial"/>
                <w:sz w:val="16"/>
              </w:rPr>
              <w:br/>
              <w:t>- negative control</w:t>
            </w:r>
            <w:r>
              <w:rPr>
                <w:rFonts w:ascii="Arial"/>
                <w:sz w:val="16"/>
              </w:rPr>
              <w:br/>
            </w:r>
            <w:r>
              <w:rPr>
                <w:rFonts w:ascii="Arial"/>
                <w:sz w:val="16"/>
              </w:rPr>
              <w:lastRenderedPageBreak/>
              <w:t>- test chemical</w:t>
            </w:r>
            <w:r>
              <w:rPr>
                <w:rFonts w:ascii="Arial"/>
                <w:sz w:val="16"/>
              </w:rPr>
              <w:br/>
              <w:t>- positive control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653071" w14:textId="77777777" w:rsidR="00885AFC" w:rsidRDefault="00C80572">
            <w:r>
              <w:rPr>
                <w:rFonts w:ascii="Arial"/>
                <w:sz w:val="16"/>
              </w:rPr>
              <w:lastRenderedPageBreak/>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004A7F" w14:textId="77777777" w:rsidR="00885AFC" w:rsidRDefault="00885AFC"/>
        </w:tc>
      </w:tr>
      <w:tr w:rsidR="00885AFC" w14:paraId="02A5BD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C67FF0"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26EBA2" w14:textId="77777777" w:rsidR="00885AFC" w:rsidRDefault="00C80572">
            <w:r>
              <w:rPr>
                <w:rFonts w:ascii="Arial"/>
                <w:sz w:val="16"/>
              </w:rPr>
              <w:t>Dose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2A90B3" w14:textId="77777777" w:rsidR="00885AFC" w:rsidRDefault="00C8057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FDFD9E"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F76107" w14:textId="77777777" w:rsidR="00885AFC" w:rsidRDefault="00C80572">
            <w:r>
              <w:rPr>
                <w:rFonts w:ascii="Arial"/>
                <w:sz w:val="16"/>
              </w:rPr>
              <w:t xml:space="preserve">If more than one concentration was tested at challenge, specify the concentration(s) the reading refers to, e.g. '0.15 g of a 10% aqueous solution'. Several dose levels can be </w:t>
            </w:r>
            <w:r>
              <w:rPr>
                <w:rFonts w:ascii="Arial"/>
                <w:sz w:val="16"/>
              </w:rPr>
              <w:t>given if the results reported in this block of fields is the same for all challenge groups, e.g. '0.15 or 0.3 g of a 10% aqueous solution'.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522015" w14:textId="77777777" w:rsidR="00885AFC" w:rsidRDefault="00885AFC"/>
        </w:tc>
      </w:tr>
      <w:tr w:rsidR="00885AFC" w14:paraId="4EFD46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757BC8"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1A7356" w14:textId="77777777" w:rsidR="00885AFC" w:rsidRDefault="00C80572">
            <w:r>
              <w:rPr>
                <w:rFonts w:ascii="Arial"/>
                <w:sz w:val="16"/>
              </w:rPr>
              <w:t>No. with + reactions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C78640" w14:textId="77777777" w:rsidR="00885AFC" w:rsidRDefault="00C80572">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76478C"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A3C144" w14:textId="77777777" w:rsidR="00885AFC" w:rsidRDefault="00C80572">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3A2DD6" w14:textId="77777777" w:rsidR="00885AFC" w:rsidRDefault="00885AFC"/>
        </w:tc>
      </w:tr>
      <w:tr w:rsidR="00885AFC" w14:paraId="62CC31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7EF6D3"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CFEA59" w14:textId="77777777" w:rsidR="00885AFC" w:rsidRDefault="00C80572">
            <w:r>
              <w:rPr>
                <w:rFonts w:ascii="Arial"/>
                <w:sz w:val="16"/>
              </w:rPr>
              <w:t>Total no. in group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5E2F2D" w14:textId="77777777" w:rsidR="00885AFC" w:rsidRDefault="00C80572">
            <w:r>
              <w:rPr>
                <w:rFonts w:ascii="Arial"/>
                <w:sz w:val="16"/>
              </w:rPr>
              <w:t xml:space="preserve">Numeric </w:t>
            </w:r>
            <w:r>
              <w:rPr>
                <w:rFonts w:ascii="Arial"/>
                <w:sz w:val="16"/>
              </w:rPr>
              <w:t>(integer)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14498D4"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A7E1CB" w14:textId="77777777" w:rsidR="00885AFC" w:rsidRDefault="00C80572">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8E0E6D" w14:textId="77777777" w:rsidR="00885AFC" w:rsidRDefault="00885AFC"/>
        </w:tc>
      </w:tr>
      <w:tr w:rsidR="00885AFC" w14:paraId="425ADF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9F8D3E"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FA6275" w14:textId="77777777" w:rsidR="00885AFC" w:rsidRDefault="00C80572">
            <w:r>
              <w:rPr>
                <w:rFonts w:ascii="Arial"/>
                <w:sz w:val="16"/>
              </w:rPr>
              <w:t>Clinical observations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A001A9" w14:textId="77777777" w:rsidR="00885AFC" w:rsidRDefault="00C8057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6CA476"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EE0447" w14:textId="77777777" w:rsidR="00885AFC" w:rsidRDefault="00C80572">
            <w:r>
              <w:rPr>
                <w:rFonts w:ascii="Arial"/>
                <w:sz w:val="16"/>
              </w:rPr>
              <w:t>Briefly describe relevant clinical observations.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270796" w14:textId="77777777" w:rsidR="00885AFC" w:rsidRDefault="00885AFC"/>
        </w:tc>
      </w:tr>
      <w:tr w:rsidR="00885AFC" w14:paraId="4A0E6E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421109" w14:textId="77777777" w:rsidR="00885AFC" w:rsidRDefault="00885AF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8944F2E" w14:textId="77777777" w:rsidR="00885AFC" w:rsidRDefault="00C80572">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CAE4112" w14:textId="77777777" w:rsidR="00885AFC" w:rsidRDefault="00C80572">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4033393" w14:textId="77777777" w:rsidR="00885AFC" w:rsidRDefault="00C80572">
            <w:r>
              <w:rPr>
                <w:rFonts w:ascii="Arial"/>
                <w:b/>
                <w:sz w:val="16"/>
              </w:rPr>
              <w:t>Picklist values:</w:t>
            </w:r>
            <w:r>
              <w:rPr>
                <w:rFonts w:ascii="Arial"/>
                <w:sz w:val="16"/>
              </w:rPr>
              <w:br/>
              <w:t>- no indication of skin sensitisation</w:t>
            </w:r>
            <w:r>
              <w:rPr>
                <w:rFonts w:ascii="Arial"/>
                <w:sz w:val="16"/>
              </w:rPr>
              <w:br/>
              <w:t>- positive indication of skin sensitisation</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9DE2E53" w14:textId="77777777" w:rsidR="00885AFC" w:rsidRDefault="00C80572">
            <w:r>
              <w:rPr>
                <w:rFonts w:ascii="Arial"/>
                <w:sz w:val="16"/>
              </w:rPr>
              <w:t>This field can be used for:</w:t>
            </w:r>
            <w:r>
              <w:rPr>
                <w:rFonts w:ascii="Arial"/>
                <w:sz w:val="16"/>
              </w:rPr>
              <w:br/>
            </w:r>
            <w:r>
              <w:rPr>
                <w:rFonts w:ascii="Arial"/>
                <w:sz w:val="16"/>
              </w:rPr>
              <w:br/>
              <w:t>- giving a qualitativ</w:t>
            </w:r>
            <w:r>
              <w:rPr>
                <w:rFonts w:ascii="Arial"/>
                <w:sz w:val="16"/>
              </w:rPr>
              <w:t>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BA3E82A" w14:textId="77777777" w:rsidR="00885AFC" w:rsidRDefault="00885AFC"/>
        </w:tc>
      </w:tr>
      <w:tr w:rsidR="00885AFC" w14:paraId="3E159F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A18813"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EE0B15" w14:textId="77777777" w:rsidR="00885AFC" w:rsidRDefault="00C80572">
            <w:r>
              <w:rPr>
                <w:rFonts w:ascii="Arial"/>
                <w:b/>
                <w:sz w:val="16"/>
              </w:rPr>
              <w:t>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2BF7B9" w14:textId="77777777" w:rsidR="00885AFC" w:rsidRDefault="00C80572">
            <w:r>
              <w:rPr>
                <w:rFonts w:ascii="Arial"/>
                <w:b/>
                <w:sz w:val="16"/>
              </w:rPr>
              <w:t xml:space="preserve">Block of fields (repeatable) </w:t>
            </w:r>
            <w:r>
              <w:rPr>
                <w:rFonts w:ascii="Arial"/>
                <w:b/>
                <w:sz w:val="16"/>
              </w:rPr>
              <w:lastRenderedPageBreak/>
              <w:t>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CB5EE8"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04B6EF" w14:textId="77777777" w:rsidR="00885AFC" w:rsidRDefault="00885A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EAC1B1" w14:textId="77777777" w:rsidR="00885AFC" w:rsidRDefault="00885AFC"/>
        </w:tc>
      </w:tr>
      <w:tr w:rsidR="00885AFC" w14:paraId="0B015F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E932498"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DEFB3EF" w14:textId="77777777" w:rsidR="00885AFC" w:rsidRDefault="00C80572">
            <w:r>
              <w:rPr>
                <w:rFonts w:ascii="Arial"/>
                <w:b/>
                <w:sz w:val="16"/>
              </w:rPr>
              <w:t>In vivo (LLNA)</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FD6B40F" w14:textId="77777777" w:rsidR="00885AFC" w:rsidRDefault="00C805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AC6944A"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F33CA00"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0D94A39" w14:textId="77777777" w:rsidR="00885AFC" w:rsidRDefault="00C80572">
            <w:r>
              <w:rPr>
                <w:rFonts w:ascii="Arial"/>
                <w:b/>
                <w:sz w:val="16"/>
              </w:rPr>
              <w:t>Guidance for field condition:</w:t>
            </w:r>
            <w:r>
              <w:rPr>
                <w:rFonts w:ascii="Arial"/>
                <w:b/>
                <w:sz w:val="16"/>
              </w:rPr>
              <w:br/>
            </w:r>
            <w:r>
              <w:rPr>
                <w:rFonts w:ascii="Arial"/>
                <w:sz w:val="16"/>
              </w:rPr>
              <w:t xml:space="preserve">Condition: Show and activate fields under this heading if 'Endpoint' is '*in vivo </w:t>
            </w:r>
            <w:r>
              <w:rPr>
                <w:rFonts w:ascii="Arial"/>
                <w:sz w:val="16"/>
              </w:rPr>
              <w:t>(LLNA)' or generic title 'Skin sensitisation, other'</w:t>
            </w:r>
          </w:p>
        </w:tc>
      </w:tr>
      <w:tr w:rsidR="00885AFC" w14:paraId="3D9227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CAAEB0" w14:textId="77777777" w:rsidR="00885AFC" w:rsidRDefault="00885AF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09C85BB" w14:textId="77777777" w:rsidR="00885AFC" w:rsidRDefault="00C80572">
            <w:r>
              <w:rPr>
                <w:rFonts w:ascii="Arial"/>
                <w:b/>
                <w:sz w:val="16"/>
              </w:rPr>
              <w:t>Results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C33113" w14:textId="77777777" w:rsidR="00885AFC" w:rsidRDefault="00C8057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E3E6D16" w14:textId="77777777" w:rsidR="00885AFC" w:rsidRDefault="00885AF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EBADE5" w14:textId="77777777" w:rsidR="00885AFC" w:rsidRDefault="00C80572">
            <w:r>
              <w:rPr>
                <w:rFonts w:ascii="Arial"/>
                <w:sz w:val="16"/>
              </w:rPr>
              <w:t xml:space="preserve">Indicate the cell proliferation results for the test substance, i.e. either ATP (measured adenosine triphosphate content of lymphocytes) or BrdU </w:t>
            </w:r>
            <w:r>
              <w:rPr>
                <w:rFonts w:ascii="Arial"/>
                <w:sz w:val="16"/>
              </w:rPr>
              <w:t>(measured 5-bromo-2-deoxyuridine  content in DNA of lymphocytes) or DPM (incorporated radioactivity as disintegrations per minute) or other. Copy this block of fields as appropriate.</w:t>
            </w:r>
            <w:r>
              <w:rPr>
                <w:rFonts w:ascii="Arial"/>
                <w:sz w:val="16"/>
              </w:rPr>
              <w:br/>
            </w:r>
            <w:r>
              <w:rPr>
                <w:rFonts w:ascii="Arial"/>
                <w:sz w:val="16"/>
              </w:rPr>
              <w:br/>
              <w:t>(Q)SAR results can be reported under the appropriate heading, i.e. 'In v</w:t>
            </w:r>
            <w:r>
              <w:rPr>
                <w:rFonts w:ascii="Arial"/>
                <w:sz w:val="16"/>
              </w:rPr>
              <w:t>itro / in chemico', 'In vivo (non-LLNA)' or 'In vivo (LLNA)', depending on the applicability domain of the model behind and based on what kind of data the model was mainly validated. At least the field 'Remarks on result' should be completed by entering th</w:t>
            </w:r>
            <w:r>
              <w:rPr>
                <w:rFonts w:ascii="Arial"/>
                <w:sz w:val="16"/>
              </w:rPr>
              <w:t>e adequate qualitative description of the prediction.In case of a robust study summary or as requested by the regulatory programme, also provide the raw data of the results (including means and standard deviations) for the test material and all controls us</w:t>
            </w:r>
            <w:r>
              <w:rPr>
                <w:rFonts w:ascii="Arial"/>
                <w:sz w:val="16"/>
              </w:rPr>
              <w:t>ed in the field "Cellular proliferation data / Observations" and/or upload a table in the field "Any other information on results incl. tables".</w:t>
            </w:r>
            <w:r>
              <w:rPr>
                <w:rFonts w:ascii="Arial"/>
                <w:sz w:val="16"/>
              </w:rPr>
              <w:br/>
            </w:r>
            <w:r>
              <w:rPr>
                <w:rFonts w:ascii="Arial"/>
                <w:sz w:val="16"/>
              </w:rPr>
              <w:br/>
              <w:t>Note that a separate field "Interpretation of results" is provided in the section "APPLICANT'S SUMMARY AND CON</w:t>
            </w:r>
            <w:r>
              <w:rPr>
                <w:rFonts w:ascii="Arial"/>
                <w:sz w:val="16"/>
              </w:rPr>
              <w:t>CLUSION" for indicating a classification based on the study results.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B7B2046" w14:textId="77777777" w:rsidR="00885AFC" w:rsidRDefault="00885AFC"/>
        </w:tc>
      </w:tr>
      <w:tr w:rsidR="00885AFC" w14:paraId="1C7D17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0E9003"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B78C11" w14:textId="77777777" w:rsidR="00885AFC" w:rsidRDefault="00C80572">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85653B" w14:textId="77777777" w:rsidR="00885AFC" w:rsidRDefault="00C8057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896857"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74BEA0" w14:textId="77777777" w:rsidR="00885AFC" w:rsidRDefault="00C80572">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r>
            <w:r>
              <w:rPr>
                <w:rFonts w:ascii="Arial"/>
                <w:sz w:val="16"/>
              </w:rP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C1E50F" w14:textId="77777777" w:rsidR="00885AFC" w:rsidRDefault="00885AFC"/>
        </w:tc>
      </w:tr>
      <w:tr w:rsidR="00885AFC" w14:paraId="7780C7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F52280"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393D54" w14:textId="77777777" w:rsidR="00885AFC" w:rsidRDefault="00C80572">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F2752A" w14:textId="77777777" w:rsidR="00885AFC" w:rsidRDefault="00C8057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85A833" w14:textId="77777777" w:rsidR="00885AFC" w:rsidRDefault="00C80572">
            <w:r>
              <w:rPr>
                <w:rFonts w:ascii="Arial"/>
                <w:b/>
                <w:sz w:val="16"/>
              </w:rPr>
              <w:t>Picklist values:</w:t>
            </w:r>
            <w:r>
              <w:rPr>
                <w:rFonts w:ascii="Arial"/>
                <w:sz w:val="16"/>
              </w:rPr>
              <w:br/>
              <w:t>- SI</w:t>
            </w:r>
            <w:r>
              <w:rPr>
                <w:rFonts w:ascii="Arial"/>
                <w:sz w:val="16"/>
              </w:rPr>
              <w:br/>
              <w:t>- EC3</w:t>
            </w:r>
            <w:r>
              <w:rPr>
                <w:rFonts w:ascii="Arial"/>
                <w:sz w:val="16"/>
              </w:rPr>
              <w:br/>
              <w:t>- ECt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925B22" w14:textId="77777777" w:rsidR="00885AFC" w:rsidRDefault="00C80572">
            <w:r>
              <w:rPr>
                <w:rFonts w:ascii="Arial"/>
                <w:sz w:val="16"/>
              </w:rPr>
              <w:t xml:space="preserve">Select type of </w:t>
            </w:r>
            <w:r>
              <w:rPr>
                <w:rFonts w:ascii="Arial"/>
                <w:sz w:val="16"/>
              </w:rPr>
              <w:t>parameter from picklist, if applicable, i.e. either SI (stimulation index) or EC3 (estimated concentration of a test substance needed to produce a stimulation index of three) or ECt (estimated concentration of a test substance needed to produce a stimulati</w:t>
            </w:r>
            <w:r>
              <w:rPr>
                <w:rFonts w:ascii="Arial"/>
                <w:sz w:val="16"/>
              </w:rPr>
              <w:t>on index that is indicative of a positive response) or other (specify). Further details can be given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BF0071" w14:textId="77777777" w:rsidR="00885AFC" w:rsidRDefault="00885AFC"/>
        </w:tc>
      </w:tr>
      <w:tr w:rsidR="00885AFC" w14:paraId="3DFA25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7C8671"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3E679B" w14:textId="77777777" w:rsidR="00885AFC" w:rsidRDefault="00C80572">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1974E2" w14:textId="77777777" w:rsidR="00885AFC" w:rsidRDefault="00C80572">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A5D831" w14:textId="77777777" w:rsidR="00885AFC" w:rsidRDefault="00C8057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numeric field </w:t>
            </w:r>
            <w:r>
              <w:rPr>
                <w:rFonts w:ascii="Arial"/>
                <w:b/>
                <w:sz w:val="16"/>
              </w:rPr>
              <w:t>[xx]: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63C4B0" w14:textId="77777777" w:rsidR="00885AFC" w:rsidRDefault="00C80572">
            <w:r>
              <w:rPr>
                <w:rFonts w:ascii="Arial"/>
                <w:sz w:val="16"/>
              </w:rPr>
              <w:t>Provide the numeric value or a range of values if reported so.</w:t>
            </w:r>
            <w:r>
              <w:rPr>
                <w:rFonts w:ascii="Arial"/>
                <w:sz w:val="16"/>
              </w:rPr>
              <w:br/>
            </w:r>
            <w:r>
              <w:rPr>
                <w:rFonts w:ascii="Arial"/>
                <w:sz w:val="16"/>
              </w:rPr>
              <w:br/>
              <w:t>Enter a single numeric value in the first numeric field if you select no qualifier or '&gt;', '&gt;=' or 'ca.'. Use the second numeric field if the qualifier is '&lt;' or '&lt;='. For</w:t>
            </w:r>
            <w:r>
              <w:rPr>
                <w:rFonts w:ascii="Arial"/>
                <w:sz w:val="16"/>
              </w:rPr>
              <w:t xml:space="preserve">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7D7B90" w14:textId="77777777" w:rsidR="00885AFC" w:rsidRDefault="00885AFC"/>
        </w:tc>
      </w:tr>
      <w:tr w:rsidR="00885AFC" w14:paraId="5080EC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70C501"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427DCC" w14:textId="77777777" w:rsidR="00885AFC" w:rsidRDefault="00C80572">
            <w:r>
              <w:rPr>
                <w:rFonts w:ascii="Arial"/>
                <w:sz w:val="16"/>
              </w:rPr>
              <w:t>Variability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E0CB0F" w14:textId="77777777" w:rsidR="00885AFC" w:rsidRDefault="00C8057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DAD106"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918D19" w14:textId="77777777" w:rsidR="00885AFC" w:rsidRDefault="00C80572">
            <w:r>
              <w:rPr>
                <w:rFonts w:ascii="Arial"/>
                <w:sz w:val="16"/>
              </w:rPr>
              <w:t xml:space="preserve">Indicate the standard deviation or other appropriate measure of variability that takes into account the </w:t>
            </w:r>
            <w:r>
              <w:rPr>
                <w:rFonts w:ascii="Arial"/>
                <w:sz w:val="16"/>
              </w:rPr>
              <w:t>inter-animal variability in both the test substance and control groups when using the individual animal approach.</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DEE196" w14:textId="77777777" w:rsidR="00885AFC" w:rsidRDefault="00885AFC"/>
        </w:tc>
      </w:tr>
      <w:tr w:rsidR="00885AFC" w14:paraId="52D26D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0ADA87"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6E78DC" w14:textId="77777777" w:rsidR="00885AFC" w:rsidRDefault="00C80572">
            <w:r>
              <w:rPr>
                <w:rFonts w:ascii="Arial"/>
                <w:sz w:val="16"/>
              </w:rPr>
              <w:t>Test group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1F67AA" w14:textId="77777777" w:rsidR="00885AFC" w:rsidRDefault="00C8057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D8B321"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5CF90B" w14:textId="77777777" w:rsidR="00885AFC" w:rsidRDefault="00C80572">
            <w:r>
              <w:rPr>
                <w:rFonts w:ascii="Arial"/>
                <w:sz w:val="16"/>
              </w:rPr>
              <w:t xml:space="preserve">Indicate the concentration of the test material, the run / experiment number the </w:t>
            </w:r>
            <w:r>
              <w:rPr>
                <w:rFonts w:ascii="Arial"/>
                <w:sz w:val="16"/>
              </w:rPr>
              <w:t>calculated value relates to and any other relevant information. Examples: Exp. 1 (0%); Exp. 1 (0.5%); Exp. 1 (1%), etc. or Mean of three runs (0%),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CADECF" w14:textId="77777777" w:rsidR="00885AFC" w:rsidRDefault="00885AFC"/>
        </w:tc>
      </w:tr>
      <w:tr w:rsidR="00885AFC" w14:paraId="48C7E8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BD2B0A" w14:textId="77777777" w:rsidR="00885AFC" w:rsidRDefault="00885AF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D29182C" w14:textId="77777777" w:rsidR="00885AFC" w:rsidRDefault="00C80572">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C90F512" w14:textId="77777777" w:rsidR="00885AFC" w:rsidRDefault="00C80572">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016B05E" w14:textId="77777777" w:rsidR="00885AFC" w:rsidRDefault="00C80572">
            <w:r>
              <w:rPr>
                <w:rFonts w:ascii="Arial"/>
                <w:b/>
                <w:sz w:val="16"/>
              </w:rPr>
              <w:t xml:space="preserve">Picklist </w:t>
            </w:r>
            <w:r>
              <w:rPr>
                <w:rFonts w:ascii="Arial"/>
                <w:b/>
                <w:sz w:val="16"/>
              </w:rPr>
              <w:t>values:</w:t>
            </w:r>
            <w:r>
              <w:rPr>
                <w:rFonts w:ascii="Arial"/>
                <w:sz w:val="16"/>
              </w:rPr>
              <w:br/>
              <w:t>- no indication of skin sensitisation based on QSAR/QSPR prediction</w:t>
            </w:r>
            <w:r>
              <w:rPr>
                <w:rFonts w:ascii="Arial"/>
                <w:sz w:val="16"/>
              </w:rPr>
              <w:br/>
              <w:t>- positive indication of skin sensitisation based on QSAR/QSPR prediction</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178F7AA" w14:textId="77777777" w:rsidR="00885AFC" w:rsidRDefault="00C80572">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xml:space="preserve">- giving a pre-defined reason why no numeric value is provided, e.g. by selecting 'not determinable' and entering free text </w:t>
            </w:r>
            <w:r>
              <w:rPr>
                <w:rFonts w:ascii="Arial"/>
                <w:sz w:val="16"/>
              </w:rPr>
              <w:t>explanation in the supplementary remarks 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8C215B6" w14:textId="77777777" w:rsidR="00885AFC" w:rsidRDefault="00885AFC"/>
        </w:tc>
      </w:tr>
      <w:tr w:rsidR="00885AFC" w14:paraId="3C2611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4143B1"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CEAFB9" w14:textId="77777777" w:rsidR="00885AFC" w:rsidRDefault="00C80572">
            <w:r>
              <w:rPr>
                <w:rFonts w:ascii="Arial"/>
                <w:b/>
                <w:sz w:val="16"/>
              </w:rPr>
              <w:t>Results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381E8E" w14:textId="77777777" w:rsidR="00885AFC" w:rsidRDefault="00C8057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F8F8F7"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73EB3A" w14:textId="77777777" w:rsidR="00885AFC" w:rsidRDefault="00885A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140590" w14:textId="77777777" w:rsidR="00885AFC" w:rsidRDefault="00885AFC"/>
        </w:tc>
      </w:tr>
      <w:tr w:rsidR="00885AFC" w14:paraId="121C28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7DDB79"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596FF9" w14:textId="77777777" w:rsidR="00885AFC" w:rsidRDefault="00C80572">
            <w:r>
              <w:rPr>
                <w:rFonts w:ascii="Arial"/>
                <w:sz w:val="16"/>
              </w:rPr>
              <w:t>Cellular proliferation data / Observations</w:t>
            </w:r>
          </w:p>
        </w:tc>
        <w:tc>
          <w:tcPr>
            <w:tcW w:w="1425" w:type="dxa"/>
            <w:tcBorders>
              <w:top w:val="outset" w:sz="6" w:space="0" w:color="auto"/>
              <w:left w:val="outset" w:sz="6" w:space="0" w:color="auto"/>
              <w:bottom w:val="outset" w:sz="6" w:space="0" w:color="FFFFFF"/>
              <w:right w:val="outset" w:sz="6" w:space="0" w:color="auto"/>
            </w:tcBorders>
          </w:tcPr>
          <w:p w14:paraId="70297414" w14:textId="77777777" w:rsidR="00885AFC" w:rsidRDefault="00C80572">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1570E31" w14:textId="77777777" w:rsidR="00885AFC" w:rsidRDefault="00C80572">
            <w:r>
              <w:rPr>
                <w:rFonts w:ascii="Arial"/>
                <w:b/>
                <w:sz w:val="16"/>
              </w:rPr>
              <w:t xml:space="preserve">Freetext </w:t>
            </w:r>
            <w:r>
              <w:rPr>
                <w:rFonts w:ascii="Arial"/>
                <w:b/>
                <w:sz w:val="16"/>
              </w:rPr>
              <w:t>template:</w:t>
            </w:r>
            <w:r>
              <w:rPr>
                <w:rFonts w:ascii="Arial"/>
                <w:sz w:val="16"/>
              </w:rPr>
              <w:br/>
              <w:t>CELLULAR PROLIFERATION DATA</w:t>
            </w:r>
            <w:r>
              <w:rPr>
                <w:rFonts w:ascii="Arial"/>
                <w:sz w:val="16"/>
              </w:rPr>
              <w:br/>
            </w:r>
            <w:r>
              <w:rPr>
                <w:rFonts w:ascii="Arial"/>
                <w:sz w:val="16"/>
              </w:rPr>
              <w:br/>
              <w:t>DETAILS ON STIMULATION INDEX CALCULATION</w:t>
            </w:r>
            <w:r>
              <w:rPr>
                <w:rFonts w:ascii="Arial"/>
                <w:sz w:val="16"/>
              </w:rPr>
              <w:br/>
            </w:r>
            <w:r>
              <w:rPr>
                <w:rFonts w:ascii="Arial"/>
                <w:sz w:val="16"/>
              </w:rPr>
              <w:br/>
              <w:t>EC3 CALCULATION</w:t>
            </w:r>
            <w:r>
              <w:rPr>
                <w:rFonts w:ascii="Arial"/>
                <w:sz w:val="16"/>
              </w:rPr>
              <w:br/>
            </w:r>
            <w:r>
              <w:rPr>
                <w:rFonts w:ascii="Arial"/>
                <w:sz w:val="16"/>
              </w:rPr>
              <w:br/>
              <w:t>CLINICAL OBSERVATIONS:</w:t>
            </w:r>
            <w:r>
              <w:rPr>
                <w:rFonts w:ascii="Arial"/>
                <w:sz w:val="16"/>
              </w:rPr>
              <w:br/>
              <w:t xml:space="preserve">  </w:t>
            </w:r>
            <w:r>
              <w:rPr>
                <w:rFonts w:ascii="Arial"/>
                <w:sz w:val="16"/>
              </w:rPr>
              <w:br/>
              <w:t>BODY WEIGHTS</w:t>
            </w:r>
            <w:r>
              <w:rPr>
                <w:rFonts w:ascii="Arial"/>
                <w:sz w:val="16"/>
              </w:rPr>
              <w:br/>
            </w:r>
            <w:r>
              <w:rPr>
                <w:rFonts w:ascii="Arial"/>
                <w:sz w:val="16"/>
              </w:rPr>
              <w:br/>
              <w:t>SIGNS OF TOXICITY (including dermal irritation at the site of administration, if any, e.g. increased ear thickness).</w:t>
            </w:r>
          </w:p>
        </w:tc>
        <w:tc>
          <w:tcPr>
            <w:tcW w:w="3709" w:type="dxa"/>
            <w:tcBorders>
              <w:top w:val="outset" w:sz="6" w:space="0" w:color="auto"/>
              <w:left w:val="outset" w:sz="6" w:space="0" w:color="auto"/>
              <w:bottom w:val="outset" w:sz="6" w:space="0" w:color="FFFFFF"/>
              <w:right w:val="outset" w:sz="6" w:space="0" w:color="auto"/>
            </w:tcBorders>
          </w:tcPr>
          <w:p w14:paraId="03C82913" w14:textId="77777777" w:rsidR="00885AFC" w:rsidRDefault="00C80572">
            <w:r>
              <w:rPr>
                <w:rFonts w:ascii="Arial"/>
                <w:sz w:val="16"/>
              </w:rPr>
              <w:t>For robust study summaries or as requested by the regulatory programme, tabulate the raw data (unless these data are given in above block of fields 'Stimulation index / EC value') and indicate any relevant observations. Use freetext template and delete/add</w:t>
            </w:r>
            <w:r>
              <w:rPr>
                <w:rFonts w:ascii="Arial"/>
                <w:sz w:val="16"/>
              </w:rPr>
              <w:t xml:space="preserve"> elements as appropriate.</w:t>
            </w:r>
            <w:r>
              <w:rPr>
                <w:rFonts w:ascii="Arial"/>
                <w:sz w:val="16"/>
              </w:rPr>
              <w:br/>
            </w:r>
            <w:r>
              <w:rPr>
                <w:rFonts w:ascii="Arial"/>
                <w:sz w:val="16"/>
              </w:rPr>
              <w:br/>
              <w:t>Alternatively or in addition refer to appropriate table(s), which were uploaded in the rich text field 'Any other information on results incl. tables'. Use predefined table if any or adapt table(s) from study report. Use table nu</w:t>
            </w:r>
            <w:r>
              <w:rPr>
                <w:rFonts w:ascii="Arial"/>
                <w:sz w:val="16"/>
              </w:rPr>
              <w:t>mbers in the sequence in which you refer to them (e.g. '... see Table 1').</w:t>
            </w:r>
            <w:r>
              <w:rPr>
                <w:rFonts w:ascii="Arial"/>
                <w:sz w:val="16"/>
              </w:rPr>
              <w:br/>
            </w:r>
            <w:r>
              <w:rPr>
                <w:rFonts w:ascii="Arial"/>
                <w:sz w:val="16"/>
              </w:rPr>
              <w:br/>
              <w:t>Provide the results of cellular proliferation measurements (DPM values for conventional LLNA or ATP content values for LLNA: DA or BrdU content values for LLNA: BrdU-ELISA). Commen</w:t>
            </w:r>
            <w:r>
              <w:rPr>
                <w:rFonts w:ascii="Arial"/>
                <w:sz w:val="16"/>
              </w:rPr>
              <w:t>t on dose-response trends and comparisons with the vehicle control group. Give statistical comparisons of group mean measurements compared to control. Indicate whether results are from the individual animals or pooled. Indicate whether the overall result i</w:t>
            </w:r>
            <w:r>
              <w:rPr>
                <w:rFonts w:ascii="Arial"/>
                <w:sz w:val="16"/>
              </w:rPr>
              <w:t xml:space="preserve">s </w:t>
            </w:r>
            <w:r>
              <w:rPr>
                <w:rFonts w:ascii="Arial"/>
                <w:sz w:val="16"/>
              </w:rPr>
              <w:lastRenderedPageBreak/>
              <w:t>positive or negative.</w:t>
            </w:r>
            <w:r>
              <w:rPr>
                <w:rFonts w:ascii="Arial"/>
                <w:sz w:val="16"/>
              </w:rPr>
              <w:br/>
            </w:r>
            <w:r>
              <w:rPr>
                <w:rFonts w:ascii="Arial"/>
                <w:sz w:val="16"/>
              </w:rPr>
              <w:br/>
              <w:t>Note: Specific tables may be required.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30DC6504" w14:textId="77777777" w:rsidR="00885AFC" w:rsidRDefault="00885AFC"/>
        </w:tc>
      </w:tr>
      <w:tr w:rsidR="00885AFC" w14:paraId="2FA28A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D53FD37"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A2616A8" w14:textId="77777777" w:rsidR="00885AFC" w:rsidRDefault="00C80572">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240344D" w14:textId="77777777" w:rsidR="00885AFC" w:rsidRDefault="00C8057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4233ED3"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72DD7C1"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4BADC4F" w14:textId="77777777" w:rsidR="00885AFC" w:rsidRDefault="00885AFC"/>
        </w:tc>
      </w:tr>
      <w:tr w:rsidR="00885AFC" w14:paraId="0FB756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A1AB3C"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32D3CC" w14:textId="77777777" w:rsidR="00885AFC" w:rsidRDefault="00885AFC"/>
        </w:tc>
        <w:tc>
          <w:tcPr>
            <w:tcW w:w="1425" w:type="dxa"/>
            <w:tcBorders>
              <w:top w:val="outset" w:sz="6" w:space="0" w:color="auto"/>
              <w:left w:val="outset" w:sz="6" w:space="0" w:color="auto"/>
              <w:bottom w:val="outset" w:sz="6" w:space="0" w:color="FFFFFF"/>
              <w:right w:val="outset" w:sz="6" w:space="0" w:color="auto"/>
            </w:tcBorders>
          </w:tcPr>
          <w:p w14:paraId="2AF3F906" w14:textId="77777777" w:rsidR="00885AFC" w:rsidRDefault="00C80572">
            <w:r>
              <w:rPr>
                <w:rFonts w:ascii="Arial"/>
                <w:sz w:val="16"/>
              </w:rPr>
              <w:t>Text (rich-text area)</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6CA532B2"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1896B680" w14:textId="77777777" w:rsidR="00885AFC" w:rsidRDefault="00C80572">
            <w:r>
              <w:rPr>
                <w:rFonts w:ascii="Arial"/>
                <w:sz w:val="16"/>
              </w:rPr>
              <w:t>In this field, you can enter any other remarks on results and provide raw data results, You can for example copy the tables from the full study report or use the table templates published on the OECD Harmonised Templates website for this sp</w:t>
            </w:r>
            <w:r>
              <w:rPr>
                <w:rFonts w:ascii="Arial"/>
                <w:sz w:val="16"/>
              </w:rPr>
              <w:t>ecific template.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w:t>
            </w:r>
            <w:r>
              <w:rPr>
                <w:rFonts w:ascii="Arial"/>
                <w:sz w:val="16"/>
              </w:rPr>
              <w:t>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8E40C43" w14:textId="77777777" w:rsidR="00885AFC" w:rsidRDefault="00885AFC"/>
        </w:tc>
      </w:tr>
      <w:tr w:rsidR="00885AFC" w14:paraId="24D6E7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775F03C"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28DECBC" w14:textId="77777777" w:rsidR="00885AFC" w:rsidRDefault="00C80572">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9BFD851" w14:textId="77777777" w:rsidR="00885AFC" w:rsidRDefault="00C8057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FDA641B"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83F40FE"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DAD1A4D" w14:textId="77777777" w:rsidR="00885AFC" w:rsidRDefault="00885AFC"/>
        </w:tc>
      </w:tr>
      <w:tr w:rsidR="00885AFC" w14:paraId="111311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7BBFC9"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797B42" w14:textId="77777777" w:rsidR="00885AFC" w:rsidRDefault="00C80572">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587A4268" w14:textId="77777777" w:rsidR="00885AFC" w:rsidRDefault="00C8057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5268CB"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258B2BDC" w14:textId="77777777" w:rsidR="00885AFC" w:rsidRDefault="00C80572">
            <w:r>
              <w:rPr>
                <w:rFonts w:ascii="Arial"/>
                <w:sz w:val="16"/>
              </w:rPr>
              <w:t xml:space="preserve">In </w:t>
            </w:r>
            <w:r>
              <w:rPr>
                <w:rFonts w:ascii="Arial"/>
                <w:sz w:val="16"/>
              </w:rPr>
              <w:t>this field, you can enter any overall remarks or transfer free text from other databases. You can also open a rich text editor and create formatted text and tables or insert and edit any excerpt from a word processing or spreadsheet document, provided it w</w:t>
            </w:r>
            <w:r>
              <w:rPr>
                <w:rFonts w:ascii="Arial"/>
                <w:sz w:val="16"/>
              </w:rPr>
              <w:t>as converted to the HTML format. You can also upload any htm or html document.</w:t>
            </w:r>
            <w:r>
              <w:rPr>
                <w:rFonts w:ascii="Arial"/>
                <w:sz w:val="16"/>
              </w:rPr>
              <w:br/>
            </w:r>
            <w:r>
              <w:rPr>
                <w:rFonts w:ascii="Arial"/>
                <w:sz w:val="16"/>
              </w:rPr>
              <w:br/>
            </w:r>
            <w:r>
              <w:rPr>
                <w:rFonts w:ascii="Arial"/>
                <w:sz w:val="16"/>
              </w:rPr>
              <w:lastRenderedPageBreak/>
              <w:t>Note: One rich text editor field each is provided for the MATERIALS AND METHODS and RESULTS section. In addition the fields 'Overall remarks' and 'Executive summary' allow rich</w:t>
            </w:r>
            <w:r>
              <w:rPr>
                <w:rFonts w:ascii="Arial"/>
                <w:sz w:val="16"/>
              </w:rPr>
              <w:t xml:space="preserve"> text entry.</w:t>
            </w:r>
          </w:p>
        </w:tc>
        <w:tc>
          <w:tcPr>
            <w:tcW w:w="2081" w:type="dxa"/>
            <w:tcBorders>
              <w:top w:val="outset" w:sz="6" w:space="0" w:color="auto"/>
              <w:left w:val="outset" w:sz="6" w:space="0" w:color="auto"/>
              <w:bottom w:val="outset" w:sz="6" w:space="0" w:color="FFFFFF"/>
              <w:right w:val="outset" w:sz="6" w:space="0" w:color="FFFFFF"/>
            </w:tcBorders>
          </w:tcPr>
          <w:p w14:paraId="671E50EA" w14:textId="77777777" w:rsidR="00885AFC" w:rsidRDefault="00885AFC"/>
        </w:tc>
      </w:tr>
      <w:tr w:rsidR="00885AFC" w14:paraId="55E5B6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924173" w14:textId="77777777" w:rsidR="00885AFC" w:rsidRDefault="00885AF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CE5A13C" w14:textId="77777777" w:rsidR="00885AFC" w:rsidRDefault="00C80572">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674713" w14:textId="77777777" w:rsidR="00885AFC" w:rsidRDefault="00C8057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51E7A4C" w14:textId="77777777" w:rsidR="00885AFC" w:rsidRDefault="00885AF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D4679A6" w14:textId="77777777" w:rsidR="00885AFC" w:rsidRDefault="00C80572">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 xml:space="preserve">Copy this block of fields for </w:t>
            </w:r>
            <w:r>
              <w:rPr>
                <w:rFonts w:ascii="Arial"/>
                <w:sz w:val="16"/>
              </w:rPr>
              <w:t>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3B58616" w14:textId="77777777" w:rsidR="00885AFC" w:rsidRDefault="00885AFC"/>
        </w:tc>
      </w:tr>
      <w:tr w:rsidR="00885AFC" w14:paraId="771639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A9B5D7"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1B1E035" w14:textId="77777777" w:rsidR="00885AFC" w:rsidRDefault="00C80572">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F328B2" w14:textId="77777777" w:rsidR="00885AFC" w:rsidRDefault="00C8057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6D0D88" w14:textId="77777777" w:rsidR="00885AFC" w:rsidRDefault="00C80572">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ACDE37" w14:textId="77777777" w:rsidR="00885AFC" w:rsidRDefault="00C80572">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D5CC94" w14:textId="77777777" w:rsidR="00885AFC" w:rsidRDefault="00885AFC"/>
        </w:tc>
      </w:tr>
      <w:tr w:rsidR="00885AFC" w14:paraId="759A2E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A81D4B"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789898" w14:textId="77777777" w:rsidR="00885AFC" w:rsidRDefault="00C80572">
            <w:r>
              <w:rPr>
                <w:rFonts w:ascii="Arial"/>
                <w:sz w:val="16"/>
              </w:rPr>
              <w:t xml:space="preserve">Attached </w:t>
            </w:r>
            <w:r>
              <w:rPr>
                <w:rFonts w:ascii="Arial"/>
                <w:sz w:val="16"/>
              </w:rPr>
              <w:t>(confidential)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82CA99" w14:textId="77777777" w:rsidR="00885AFC" w:rsidRDefault="00C80572">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A31F16"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EC37C2" w14:textId="77777777" w:rsidR="00885AFC" w:rsidRDefault="00C80572">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23B9C3" w14:textId="77777777" w:rsidR="00885AFC" w:rsidRDefault="00885AFC"/>
        </w:tc>
      </w:tr>
      <w:tr w:rsidR="00885AFC" w14:paraId="00DC3E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FF7AF3"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1C9B5E" w14:textId="77777777" w:rsidR="00885AFC" w:rsidRDefault="00C80572">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810585" w14:textId="77777777" w:rsidR="00885AFC" w:rsidRDefault="00C80572">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BD84C7"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9B9F62" w14:textId="77777777" w:rsidR="00885AFC" w:rsidRDefault="00C80572">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3E4B51" w14:textId="77777777" w:rsidR="00885AFC" w:rsidRDefault="00885AFC"/>
        </w:tc>
      </w:tr>
      <w:tr w:rsidR="00885AFC" w14:paraId="43FF6B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5CCA3D" w14:textId="77777777" w:rsidR="00885AFC" w:rsidRDefault="00885AF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EC74EC5" w14:textId="77777777" w:rsidR="00885AFC" w:rsidRDefault="00C8057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259AEB" w14:textId="77777777" w:rsidR="00885AFC" w:rsidRDefault="00C80572">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0B5062B" w14:textId="77777777" w:rsidR="00885AFC" w:rsidRDefault="00885AF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BBA8B2E" w14:textId="77777777" w:rsidR="00885AFC" w:rsidRDefault="00C80572">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E7A46EA" w14:textId="77777777" w:rsidR="00885AFC" w:rsidRDefault="00885AFC"/>
        </w:tc>
      </w:tr>
      <w:tr w:rsidR="00885AFC" w14:paraId="4B3BA6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D4ADEA" w14:textId="77777777" w:rsidR="00885AFC" w:rsidRDefault="00885AF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20C0B3" w14:textId="77777777" w:rsidR="00885AFC" w:rsidRDefault="00C80572">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8D72EF" w14:textId="77777777" w:rsidR="00885AFC" w:rsidRDefault="00C8057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7F27D8"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286E53" w14:textId="77777777" w:rsidR="00885AFC" w:rsidRDefault="00885AF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1D2C5D" w14:textId="77777777" w:rsidR="00885AFC" w:rsidRDefault="00885AFC"/>
        </w:tc>
      </w:tr>
      <w:tr w:rsidR="00885AFC" w14:paraId="65AC04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A7BF1F3"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FFDD671" w14:textId="77777777" w:rsidR="00885AFC" w:rsidRDefault="00C80572">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8185464" w14:textId="77777777" w:rsidR="00885AFC" w:rsidRDefault="00C8057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86A41AA"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F65FF96" w14:textId="77777777" w:rsidR="00885AFC" w:rsidRDefault="00885AF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70AD577" w14:textId="77777777" w:rsidR="00885AFC" w:rsidRDefault="00885AFC"/>
        </w:tc>
      </w:tr>
      <w:tr w:rsidR="00885AFC" w14:paraId="002A2C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228909"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EFDC9C" w14:textId="77777777" w:rsidR="00885AFC" w:rsidRDefault="00C80572">
            <w:r>
              <w:rPr>
                <w:rFonts w:ascii="Arial"/>
                <w:sz w:val="16"/>
              </w:rPr>
              <w:t>Interpretation of results</w:t>
            </w:r>
          </w:p>
        </w:tc>
        <w:tc>
          <w:tcPr>
            <w:tcW w:w="1425" w:type="dxa"/>
            <w:tcBorders>
              <w:top w:val="outset" w:sz="6" w:space="0" w:color="auto"/>
              <w:left w:val="outset" w:sz="6" w:space="0" w:color="auto"/>
              <w:bottom w:val="outset" w:sz="6" w:space="0" w:color="FFFFFF"/>
              <w:right w:val="outset" w:sz="6" w:space="0" w:color="auto"/>
            </w:tcBorders>
          </w:tcPr>
          <w:p w14:paraId="42EF2B4E" w14:textId="77777777" w:rsidR="00885AFC" w:rsidRDefault="00C80572">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5D38FC" w14:textId="77777777" w:rsidR="00885AFC" w:rsidRDefault="00C80572">
            <w:r>
              <w:rPr>
                <w:rFonts w:ascii="Arial"/>
                <w:b/>
                <w:sz w:val="16"/>
              </w:rPr>
              <w:t>Picklist values:</w:t>
            </w:r>
            <w:r>
              <w:rPr>
                <w:rFonts w:ascii="Arial"/>
                <w:sz w:val="16"/>
              </w:rPr>
              <w:br/>
              <w:t>- Category 1 (skin sensitising) based on GHS criteria</w:t>
            </w:r>
            <w:r>
              <w:rPr>
                <w:rFonts w:ascii="Arial"/>
                <w:sz w:val="16"/>
              </w:rPr>
              <w:br/>
              <w:t xml:space="preserve">- Category 1A (indication of significant skin sensitising potential) based on GHS </w:t>
            </w:r>
            <w:r>
              <w:rPr>
                <w:rFonts w:ascii="Arial"/>
                <w:sz w:val="16"/>
              </w:rPr>
              <w:t>criteria</w:t>
            </w:r>
            <w:r>
              <w:rPr>
                <w:rFonts w:ascii="Arial"/>
                <w:sz w:val="16"/>
              </w:rPr>
              <w:br/>
              <w:t>- Category 1B (indication of skin sensitising potential) based on GHS criteria</w:t>
            </w:r>
            <w:r>
              <w:rPr>
                <w:rFonts w:ascii="Arial"/>
                <w:sz w:val="16"/>
              </w:rPr>
              <w:br/>
              <w:t>- study cannot be used for classification</w:t>
            </w:r>
            <w:r>
              <w:rPr>
                <w:rFonts w:ascii="Arial"/>
                <w:sz w:val="16"/>
              </w:rPr>
              <w:br/>
              <w:t>- GHS criteria not met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F5FF9BB" w14:textId="77777777" w:rsidR="00885AFC" w:rsidRDefault="00C80572">
            <w:r>
              <w:rPr>
                <w:rFonts w:ascii="Arial"/>
                <w:sz w:val="16"/>
              </w:rPr>
              <w:t>Conclude if the study results fall under relevant classification criteria of the Globally Harm</w:t>
            </w:r>
            <w:r>
              <w:rPr>
                <w:rFonts w:ascii="Arial"/>
                <w:sz w:val="16"/>
              </w:rPr>
              <w:t>onised System of Classification and Labelling of Chemicals (UN GHS). Further explanations can be entered in the supplementary remarks field.</w:t>
            </w:r>
            <w:r>
              <w:rPr>
                <w:rFonts w:ascii="Arial"/>
                <w:sz w:val="16"/>
              </w:rPr>
              <w:br/>
            </w:r>
            <w:r>
              <w:rPr>
                <w:rFonts w:ascii="Arial"/>
                <w:sz w:val="16"/>
              </w:rPr>
              <w:br/>
              <w:t>Note that a classification in the strict sense cannot always be based on an individual study, but includes a weigh</w:t>
            </w:r>
            <w:r>
              <w:rPr>
                <w:rFonts w:ascii="Arial"/>
                <w:sz w:val="16"/>
              </w:rPr>
              <w:t>t of evidence evaluation of all relevant data. To this end wording such as 'is classified in Category 1' should be used only in the conclusions provided in the relevant classification section.</w:t>
            </w:r>
          </w:p>
        </w:tc>
        <w:tc>
          <w:tcPr>
            <w:tcW w:w="2081" w:type="dxa"/>
            <w:tcBorders>
              <w:top w:val="outset" w:sz="6" w:space="0" w:color="auto"/>
              <w:left w:val="outset" w:sz="6" w:space="0" w:color="auto"/>
              <w:bottom w:val="outset" w:sz="6" w:space="0" w:color="FFFFFF"/>
              <w:right w:val="outset" w:sz="6" w:space="0" w:color="FFFFFF"/>
            </w:tcBorders>
          </w:tcPr>
          <w:p w14:paraId="2FFC6136" w14:textId="77777777" w:rsidR="00885AFC" w:rsidRDefault="00C80572">
            <w:r>
              <w:rPr>
                <w:rFonts w:ascii="Arial"/>
                <w:b/>
                <w:sz w:val="16"/>
              </w:rPr>
              <w:t>Guidance for data migration:</w:t>
            </w:r>
            <w:r>
              <w:rPr>
                <w:rFonts w:ascii="Arial"/>
                <w:b/>
                <w:sz w:val="16"/>
              </w:rPr>
              <w:br/>
            </w:r>
            <w:r>
              <w:rPr>
                <w:rFonts w:ascii="Arial"/>
                <w:sz w:val="16"/>
              </w:rPr>
              <w:t>If the source field contains 'sens</w:t>
            </w:r>
            <w:r>
              <w:rPr>
                <w:rFonts w:ascii="Arial"/>
                <w:sz w:val="16"/>
              </w:rPr>
              <w:t>itising' or 'not sensitising' and 'OECD GHS' is indicated in the removed field 'Criteria used for interpretation of results', the matching target phrase is selected. Otherwise the value is migrated as obsolete phrase and the default text 'Migrated informat</w:t>
            </w:r>
            <w:r>
              <w:rPr>
                <w:rFonts w:ascii="Arial"/>
                <w:sz w:val="16"/>
              </w:rPr>
              <w:t>ion' is entered in the supplementary remarks field.</w:t>
            </w:r>
          </w:p>
        </w:tc>
      </w:tr>
      <w:tr w:rsidR="00885AFC" w14:paraId="3AFA8E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EBF42F"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039521" w14:textId="77777777" w:rsidR="00885AFC" w:rsidRDefault="00C80572">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2B7CE3FD" w14:textId="77777777" w:rsidR="00885AFC" w:rsidRDefault="00C8057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4321F2"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377A343B" w14:textId="77777777" w:rsidR="00885AFC" w:rsidRDefault="00C80572">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63283E3" w14:textId="77777777" w:rsidR="00885AFC" w:rsidRDefault="00885AFC"/>
        </w:tc>
      </w:tr>
      <w:tr w:rsidR="00885AFC" w14:paraId="2CF374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2A7834" w14:textId="77777777" w:rsidR="00885AFC" w:rsidRDefault="00885AF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5226ED" w14:textId="77777777" w:rsidR="00885AFC" w:rsidRDefault="00C80572">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43AC293D" w14:textId="77777777" w:rsidR="00885AFC" w:rsidRDefault="00C8057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B6EC84" w14:textId="77777777" w:rsidR="00885AFC" w:rsidRDefault="00885AFC"/>
        </w:tc>
        <w:tc>
          <w:tcPr>
            <w:tcW w:w="3709" w:type="dxa"/>
            <w:tcBorders>
              <w:top w:val="outset" w:sz="6" w:space="0" w:color="auto"/>
              <w:left w:val="outset" w:sz="6" w:space="0" w:color="auto"/>
              <w:bottom w:val="outset" w:sz="6" w:space="0" w:color="FFFFFF"/>
              <w:right w:val="outset" w:sz="6" w:space="0" w:color="auto"/>
            </w:tcBorders>
          </w:tcPr>
          <w:p w14:paraId="0A9C5840" w14:textId="77777777" w:rsidR="00885AFC" w:rsidRDefault="00C80572">
            <w:r>
              <w:rPr>
                <w:rFonts w:ascii="Arial"/>
                <w:sz w:val="16"/>
              </w:rPr>
              <w:t>If relevant for the respective regulatory programme, briefly summarise the relevant aspects of the study including the conclusions reached. If a specific format is prescribed, copy it from the corres</w:t>
            </w:r>
            <w:r>
              <w:rPr>
                <w:rFonts w:ascii="Arial"/>
                <w:sz w:val="16"/>
              </w:rPr>
              <w:t>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AF24FFD" w14:textId="77777777" w:rsidR="00885AFC" w:rsidRDefault="00885AFC"/>
        </w:tc>
      </w:tr>
    </w:tbl>
    <w:p w14:paraId="12C37990"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8D9D" w14:textId="77777777" w:rsidR="00766AFA" w:rsidRDefault="00766AFA" w:rsidP="00B26900">
      <w:pPr>
        <w:spacing w:after="0" w:line="240" w:lineRule="auto"/>
      </w:pPr>
      <w:r>
        <w:separator/>
      </w:r>
    </w:p>
  </w:endnote>
  <w:endnote w:type="continuationSeparator" w:id="0">
    <w:p w14:paraId="1E47C137"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2F427251"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86DC" w14:textId="77777777" w:rsidR="00766AFA" w:rsidRDefault="00766AFA" w:rsidP="00B26900">
      <w:pPr>
        <w:spacing w:after="0" w:line="240" w:lineRule="auto"/>
      </w:pPr>
      <w:r>
        <w:separator/>
      </w:r>
    </w:p>
  </w:footnote>
  <w:footnote w:type="continuationSeparator" w:id="0">
    <w:p w14:paraId="2FAD87C0"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B9B6" w14:textId="09A32141" w:rsidR="003A4BC5" w:rsidRDefault="003A4BC5" w:rsidP="003A4BC5">
    <w:pPr>
      <w:pStyle w:val="Header"/>
      <w:ind w:left="4513" w:hanging="4513"/>
      <w:rPr>
        <w:lang w:val="en-US"/>
      </w:rPr>
    </w:pPr>
    <w:r>
      <w:t>OECD Template #66-1: Skin sensitisation</w:t>
    </w:r>
    <w:r>
      <w:rPr>
        <w:i/>
      </w:rPr>
      <w:t xml:space="preserve"> (Version [12.2]</w:t>
    </w:r>
    <w:proofErr w:type="gramStart"/>
    <w:r>
      <w:rPr>
        <w:i/>
      </w:rPr>
      <w:t>-[</w:t>
    </w:r>
    <w:proofErr w:type="gramEnd"/>
    <w:r w:rsidR="00C80572">
      <w:rPr>
        <w:i/>
      </w:rPr>
      <w:t>July</w:t>
    </w:r>
    <w:r>
      <w:rPr>
        <w:i/>
      </w:rPr>
      <w:t xml:space="preserve"> 2023])</w:t>
    </w:r>
  </w:p>
  <w:p w14:paraId="4CDB509C"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2752316F"/>
    <w:multiLevelType w:val="multilevel"/>
    <w:tmpl w:val="3678F9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3466235">
    <w:abstractNumId w:val="12"/>
  </w:num>
  <w:num w:numId="2" w16cid:durableId="1797718245">
    <w:abstractNumId w:val="0"/>
  </w:num>
  <w:num w:numId="3" w16cid:durableId="1846941786">
    <w:abstractNumId w:val="10"/>
  </w:num>
  <w:num w:numId="4" w16cid:durableId="361713396">
    <w:abstractNumId w:val="17"/>
  </w:num>
  <w:num w:numId="5" w16cid:durableId="1747191463">
    <w:abstractNumId w:val="5"/>
  </w:num>
  <w:num w:numId="6" w16cid:durableId="1198851541">
    <w:abstractNumId w:val="18"/>
  </w:num>
  <w:num w:numId="7" w16cid:durableId="66146588">
    <w:abstractNumId w:val="9"/>
  </w:num>
  <w:num w:numId="8" w16cid:durableId="1822698415">
    <w:abstractNumId w:val="15"/>
  </w:num>
  <w:num w:numId="9" w16cid:durableId="26831161">
    <w:abstractNumId w:val="19"/>
  </w:num>
  <w:num w:numId="10" w16cid:durableId="1243564992">
    <w:abstractNumId w:val="21"/>
  </w:num>
  <w:num w:numId="11" w16cid:durableId="1006832578">
    <w:abstractNumId w:val="1"/>
  </w:num>
  <w:num w:numId="12" w16cid:durableId="1980067318">
    <w:abstractNumId w:val="8"/>
  </w:num>
  <w:num w:numId="13" w16cid:durableId="43799698">
    <w:abstractNumId w:val="7"/>
  </w:num>
  <w:num w:numId="14" w16cid:durableId="1909925006">
    <w:abstractNumId w:val="16"/>
  </w:num>
  <w:num w:numId="15" w16cid:durableId="241990318">
    <w:abstractNumId w:val="20"/>
  </w:num>
  <w:num w:numId="16" w16cid:durableId="1805728524">
    <w:abstractNumId w:val="14"/>
  </w:num>
  <w:num w:numId="17" w16cid:durableId="1505239734">
    <w:abstractNumId w:val="3"/>
  </w:num>
  <w:num w:numId="18" w16cid:durableId="1575774690">
    <w:abstractNumId w:val="4"/>
  </w:num>
  <w:num w:numId="19" w16cid:durableId="2063284631">
    <w:abstractNumId w:val="2"/>
  </w:num>
  <w:num w:numId="20" w16cid:durableId="713966226">
    <w:abstractNumId w:val="11"/>
  </w:num>
  <w:num w:numId="21" w16cid:durableId="422800462">
    <w:abstractNumId w:val="13"/>
  </w:num>
  <w:num w:numId="22" w16cid:durableId="213983764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D90EFDBA8129212A2B9FD8FCB2D5FDF2D8A2CEE187FB7FF6836AB17343C2E03E"/>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85AFC"/>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0572"/>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9A88B"/>
  <w15:docId w15:val="{E130D244-9CEF-4AFF-BF24-7226F979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15817</Words>
  <Characters>90163</Characters>
  <Application>Microsoft Office Word</Application>
  <DocSecurity>0</DocSecurity>
  <Lines>751</Lines>
  <Paragraphs>211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105769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2023-07-24T23:21:00Z</dcterms:created>
  <dcterms:modified xsi:type="dcterms:W3CDTF">2023-07-24T23:21:00Z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D90EFDBA8129212A2B9FD8FCB2D5FDF2D8A2CEE187FB7FF6836AB17343C2E03E</vt:lpwstr>
  </property>
  <property fmtid="{D5CDD505-2E9C-101B-9397-08002B2CF9AE}" pid="3" name="OecdDocumentCoteLangHash">
    <vt:lpwstr/>
  </property>
</Properties>
</file>